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FF" w:rsidRPr="00AD3A65" w:rsidRDefault="00022EFF" w:rsidP="00022EFF">
      <w:pPr>
        <w:shd w:val="clear" w:color="auto" w:fill="FFFFFF"/>
        <w:tabs>
          <w:tab w:val="left" w:pos="5175"/>
        </w:tabs>
        <w:ind w:left="5103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tab/>
      </w:r>
      <w:r w:rsidRPr="00AD3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Утверждаю</w:t>
      </w:r>
    </w:p>
    <w:p w:rsidR="00022EFF" w:rsidRDefault="00022EFF" w:rsidP="00022EFF">
      <w:pPr>
        <w:shd w:val="clear" w:color="auto" w:fill="FFFFFF"/>
        <w:tabs>
          <w:tab w:val="left" w:pos="5175"/>
        </w:tabs>
        <w:ind w:left="5103" w:right="-568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3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школы ________И.С.Сорокина</w:t>
      </w:r>
    </w:p>
    <w:p w:rsidR="00022EFF" w:rsidRPr="00AD3A65" w:rsidRDefault="00022EFF" w:rsidP="00022EFF">
      <w:pPr>
        <w:shd w:val="clear" w:color="auto" w:fill="FFFFFF"/>
        <w:tabs>
          <w:tab w:val="left" w:pos="5175"/>
        </w:tabs>
        <w:ind w:left="5103" w:right="-568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«____» августа 2020 г.</w:t>
      </w:r>
    </w:p>
    <w:p w:rsidR="00022EFF" w:rsidRDefault="00022EFF" w:rsidP="00022EFF">
      <w:pPr>
        <w:shd w:val="clear" w:color="auto" w:fill="FFFFFF"/>
        <w:spacing w:after="0" w:line="525" w:lineRule="atLeast"/>
        <w:ind w:left="-1134"/>
        <w:jc w:val="center"/>
        <w:outlineLvl w:val="0"/>
        <w:rPr>
          <w:rFonts w:ascii="Times New Roman" w:eastAsia="Times New Roman" w:hAnsi="Times New Roman" w:cs="Times New Roman"/>
          <w:color w:val="0033CC"/>
          <w:kern w:val="36"/>
          <w:sz w:val="42"/>
          <w:szCs w:val="42"/>
          <w:lang w:eastAsia="ru-RU"/>
        </w:rPr>
      </w:pPr>
    </w:p>
    <w:p w:rsidR="00022EFF" w:rsidRPr="00AD3A65" w:rsidRDefault="00022EFF" w:rsidP="00022EFF">
      <w:pPr>
        <w:shd w:val="clear" w:color="auto" w:fill="FFFFFF"/>
        <w:spacing w:after="0" w:line="525" w:lineRule="atLeast"/>
        <w:ind w:left="-1134"/>
        <w:jc w:val="center"/>
        <w:outlineLvl w:val="0"/>
        <w:rPr>
          <w:rFonts w:ascii="Times New Roman" w:eastAsia="Times New Roman" w:hAnsi="Times New Roman" w:cs="Times New Roman"/>
          <w:color w:val="0033CC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33CC"/>
          <w:kern w:val="36"/>
          <w:sz w:val="42"/>
          <w:szCs w:val="42"/>
          <w:lang w:eastAsia="ru-RU"/>
        </w:rPr>
        <w:t>ПРОГРАММА РАЗВИТИЯ</w:t>
      </w:r>
    </w:p>
    <w:p w:rsidR="00022EFF" w:rsidRPr="00AD3A65" w:rsidRDefault="00704DF0" w:rsidP="00022EFF">
      <w:pPr>
        <w:shd w:val="clear" w:color="auto" w:fill="FFFFFF"/>
        <w:spacing w:after="0" w:line="525" w:lineRule="atLeast"/>
        <w:ind w:left="-1134"/>
        <w:jc w:val="center"/>
        <w:outlineLvl w:val="0"/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>Музея</w:t>
      </w:r>
      <w:r w:rsidR="00022EFF" w:rsidRPr="00AD3A65"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 xml:space="preserve"> Героя Российской Федерации Р.А.Китанина</w:t>
      </w:r>
    </w:p>
    <w:p w:rsidR="00022EFF" w:rsidRPr="00AD3A65" w:rsidRDefault="00022EFF" w:rsidP="00022EFF">
      <w:pPr>
        <w:shd w:val="clear" w:color="auto" w:fill="FFFFFF"/>
        <w:spacing w:after="0" w:line="525" w:lineRule="atLeast"/>
        <w:ind w:left="-1134"/>
        <w:jc w:val="center"/>
        <w:outlineLvl w:val="0"/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</w:pPr>
      <w:r w:rsidRPr="00FD0118"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 xml:space="preserve"> на 2020-202</w:t>
      </w:r>
      <w:r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>5</w:t>
      </w:r>
      <w:r w:rsidRPr="00FD0118"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33CC"/>
          <w:kern w:val="36"/>
          <w:sz w:val="36"/>
          <w:szCs w:val="36"/>
          <w:lang w:eastAsia="ru-RU"/>
        </w:rPr>
        <w:t>г.</w:t>
      </w:r>
    </w:p>
    <w:p w:rsidR="008A5E51" w:rsidRDefault="008A5E51" w:rsidP="00022EFF">
      <w:pPr>
        <w:tabs>
          <w:tab w:val="left" w:pos="2280"/>
        </w:tabs>
      </w:pPr>
    </w:p>
    <w:p w:rsidR="008A5E51" w:rsidRDefault="008A5E51"/>
    <w:p w:rsidR="00614A2A" w:rsidRDefault="00614A2A"/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9459B3" w:rsidP="00DF6564">
      <w:pPr>
        <w:spacing w:after="0"/>
        <w:ind w:left="5387" w:right="-284"/>
        <w:rPr>
          <w:sz w:val="26"/>
          <w:szCs w:val="26"/>
        </w:rPr>
      </w:pPr>
      <w:r w:rsidRPr="00DF6564">
        <w:rPr>
          <w:sz w:val="26"/>
          <w:szCs w:val="26"/>
        </w:rPr>
        <w:t xml:space="preserve">Программу составила: </w:t>
      </w:r>
    </w:p>
    <w:p w:rsidR="00614A2A" w:rsidRDefault="00614A2A" w:rsidP="00DF6564">
      <w:pPr>
        <w:spacing w:after="0"/>
        <w:ind w:left="5387" w:right="-284"/>
        <w:rPr>
          <w:sz w:val="26"/>
          <w:szCs w:val="26"/>
        </w:rPr>
      </w:pPr>
      <w:r w:rsidRPr="00DF6564">
        <w:rPr>
          <w:sz w:val="26"/>
          <w:szCs w:val="26"/>
        </w:rPr>
        <w:t>Мызникова Е.В.</w:t>
      </w:r>
      <w:r w:rsidR="009459B3" w:rsidRPr="00DF6564">
        <w:rPr>
          <w:sz w:val="26"/>
          <w:szCs w:val="26"/>
        </w:rPr>
        <w:t xml:space="preserve">, руководитель </w:t>
      </w:r>
      <w:r w:rsidR="00704DF0">
        <w:rPr>
          <w:sz w:val="26"/>
          <w:szCs w:val="26"/>
        </w:rPr>
        <w:t>Музея</w:t>
      </w:r>
      <w:r w:rsidRPr="00DF6564">
        <w:rPr>
          <w:sz w:val="26"/>
          <w:szCs w:val="26"/>
        </w:rPr>
        <w:t xml:space="preserve"> Героя Российской Федерации Р.А.Китанина</w:t>
      </w: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DF6564" w:rsidRDefault="00DF6564" w:rsidP="00DF6564">
      <w:pPr>
        <w:spacing w:after="0"/>
        <w:ind w:left="-709" w:right="-284"/>
        <w:jc w:val="center"/>
        <w:rPr>
          <w:b/>
          <w:sz w:val="28"/>
          <w:szCs w:val="28"/>
        </w:rPr>
      </w:pPr>
      <w:r w:rsidRPr="00DF6564">
        <w:rPr>
          <w:b/>
          <w:sz w:val="28"/>
          <w:szCs w:val="28"/>
        </w:rPr>
        <w:lastRenderedPageBreak/>
        <w:t>Информационная карта</w:t>
      </w:r>
    </w:p>
    <w:p w:rsidR="00DF6564" w:rsidRDefault="00DF6564" w:rsidP="00DF6564">
      <w:pPr>
        <w:spacing w:after="0"/>
        <w:ind w:left="-709" w:right="-284"/>
        <w:jc w:val="center"/>
        <w:rPr>
          <w:b/>
          <w:sz w:val="28"/>
          <w:szCs w:val="28"/>
        </w:rPr>
      </w:pPr>
    </w:p>
    <w:tbl>
      <w:tblPr>
        <w:tblStyle w:val="a7"/>
        <w:tblW w:w="10456" w:type="dxa"/>
        <w:tblInd w:w="-885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Тип программы</w:t>
            </w:r>
          </w:p>
        </w:tc>
        <w:tc>
          <w:tcPr>
            <w:tcW w:w="7087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F6564">
              <w:rPr>
                <w:sz w:val="24"/>
                <w:szCs w:val="24"/>
              </w:rPr>
              <w:t>ематическая образовательная программа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7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краеведение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7087" w:type="dxa"/>
          </w:tcPr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>- Конституция Российской Федерации;</w:t>
            </w:r>
          </w:p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 xml:space="preserve"> -Концепция духовно-нравственного воспитания граждан России;</w:t>
            </w:r>
          </w:p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 xml:space="preserve"> - Федеральный закон № 273-ФЗ «Об образовании в Российской Федерации»</w:t>
            </w:r>
            <w:r w:rsidR="00221034">
              <w:rPr>
                <w:sz w:val="24"/>
                <w:szCs w:val="24"/>
              </w:rPr>
              <w:t>;</w:t>
            </w:r>
            <w:r w:rsidRPr="00F85B41">
              <w:rPr>
                <w:sz w:val="24"/>
                <w:szCs w:val="24"/>
              </w:rPr>
              <w:t xml:space="preserve"> </w:t>
            </w:r>
          </w:p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 xml:space="preserve">- Национальная доктрина образования в Российской Федерации до 2025 года (одобрена Постановлением Правительства РФ от 04.10.2000 г. №751); </w:t>
            </w:r>
          </w:p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 xml:space="preserve">- Федеральный закон «О Музейном фонде и музеях Российской Федерации» от 26 мая 1996 г. № 54-ФЗ и Федеральный закон Российской Федерации от 23 февраля 2011 г. N 19-ФЗ "О внесении изменений в Федеральный закон о Музейном фонде Российской Федерации и музеях в Российской Федерации»; </w:t>
            </w:r>
          </w:p>
          <w:p w:rsidR="00F85B41" w:rsidRPr="00F85B41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>- Письмо Министерства образования России № 28-51-181/16 от 12 марта 2003г. «О деятельности музеев образовательных учреждений»;</w:t>
            </w:r>
          </w:p>
          <w:p w:rsidR="00DF6564" w:rsidRPr="00DF6564" w:rsidRDefault="00F85B41" w:rsidP="00F85B41">
            <w:pPr>
              <w:rPr>
                <w:sz w:val="24"/>
                <w:szCs w:val="24"/>
              </w:rPr>
            </w:pPr>
            <w:r w:rsidRPr="00F85B41">
              <w:rPr>
                <w:sz w:val="24"/>
                <w:szCs w:val="24"/>
              </w:rPr>
              <w:t xml:space="preserve"> -Устав школы. 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7087" w:type="dxa"/>
          </w:tcPr>
          <w:p w:rsidR="00BF45B9" w:rsidRP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 xml:space="preserve">Цель:  приобщение учащихся к историческому и духовному наследию родного края через практическое участие в сборе и хранении документов,  научно-исследовательскую, проектную и  просветительскую  работу. 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 xml:space="preserve">1. использовать культурные ценности для развития учащихся; 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>2. содействовать организации и проведению учебно</w:t>
            </w:r>
            <w:r>
              <w:rPr>
                <w:sz w:val="24"/>
                <w:szCs w:val="24"/>
              </w:rPr>
              <w:t>-</w:t>
            </w:r>
            <w:r w:rsidRPr="00BF45B9">
              <w:rPr>
                <w:sz w:val="24"/>
                <w:szCs w:val="24"/>
              </w:rPr>
              <w:t xml:space="preserve">воспитательного процесса; 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 xml:space="preserve">3. организовать культурно-просветительскую, методическую, информационную деятельность; 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 w:rsidRPr="00BF45B9">
              <w:rPr>
                <w:sz w:val="24"/>
                <w:szCs w:val="24"/>
              </w:rPr>
              <w:t xml:space="preserve">4.  активизировать экскурсионно-массовую работу с </w:t>
            </w:r>
            <w:proofErr w:type="gramStart"/>
            <w:r w:rsidRPr="00BF45B9">
              <w:rPr>
                <w:sz w:val="24"/>
                <w:szCs w:val="24"/>
              </w:rPr>
              <w:t>обучающимися</w:t>
            </w:r>
            <w:proofErr w:type="gramEnd"/>
            <w:r w:rsidRPr="00BF45B9">
              <w:rPr>
                <w:sz w:val="24"/>
                <w:szCs w:val="24"/>
              </w:rPr>
              <w:t xml:space="preserve">, с населением; </w:t>
            </w:r>
          </w:p>
          <w:p w:rsidR="00BF45B9" w:rsidRDefault="00BF45B9" w:rsidP="00BF4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45B9">
              <w:rPr>
                <w:sz w:val="24"/>
                <w:szCs w:val="24"/>
              </w:rPr>
              <w:t>. внедрить и популяризировать современные информационно-коммуникационные технологии;</w:t>
            </w:r>
          </w:p>
          <w:p w:rsidR="00DF6564" w:rsidRDefault="00BF45B9" w:rsidP="00BF4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F45B9">
              <w:rPr>
                <w:sz w:val="24"/>
                <w:szCs w:val="24"/>
              </w:rPr>
              <w:t xml:space="preserve">позиционировать деятельность музея в </w:t>
            </w:r>
            <w:r>
              <w:rPr>
                <w:sz w:val="24"/>
                <w:szCs w:val="24"/>
              </w:rPr>
              <w:t xml:space="preserve">местном </w:t>
            </w:r>
            <w:r w:rsidRPr="00BF45B9">
              <w:rPr>
                <w:sz w:val="24"/>
                <w:szCs w:val="24"/>
              </w:rPr>
              <w:t>сообществе</w:t>
            </w:r>
            <w:r>
              <w:rPr>
                <w:sz w:val="24"/>
                <w:szCs w:val="24"/>
              </w:rPr>
              <w:t>;</w:t>
            </w:r>
          </w:p>
          <w:p w:rsidR="00BF45B9" w:rsidRPr="00DF6564" w:rsidRDefault="00BF45B9" w:rsidP="00BF4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наладить связи с организациями и частными лицами, заинтересованными в пропаганде патриотических идей среди подрастающего поколения.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087" w:type="dxa"/>
          </w:tcPr>
          <w:p w:rsidR="008900DC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- организационно-управленческая (работа Совета музея, актива музея),</w:t>
            </w:r>
          </w:p>
          <w:p w:rsidR="008900DC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 - сбор и хранение музейных предметов и экспонатов, </w:t>
            </w:r>
          </w:p>
          <w:p w:rsidR="008900DC" w:rsidRDefault="00DF6564" w:rsidP="008900DC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- поисковая и исследовательская, </w:t>
            </w:r>
          </w:p>
          <w:p w:rsidR="008900DC" w:rsidRDefault="00DF6564" w:rsidP="008900DC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- экскурсионная и лекционная,</w:t>
            </w:r>
          </w:p>
          <w:p w:rsidR="008900DC" w:rsidRDefault="00DF6564" w:rsidP="008900DC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 - проведение массовых мероприятий, </w:t>
            </w:r>
          </w:p>
          <w:p w:rsidR="00DF6564" w:rsidRPr="00DF6564" w:rsidRDefault="00DF6564" w:rsidP="008900DC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lastRenderedPageBreak/>
              <w:t>- установление партнёрских связей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lastRenderedPageBreak/>
              <w:t>Способы усвоения содержания образования</w:t>
            </w:r>
          </w:p>
        </w:tc>
        <w:tc>
          <w:tcPr>
            <w:tcW w:w="7087" w:type="dxa"/>
          </w:tcPr>
          <w:p w:rsidR="00603745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- информационно-коммуникативный, </w:t>
            </w:r>
          </w:p>
          <w:p w:rsidR="00603745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- исследовательский, </w:t>
            </w:r>
          </w:p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- метод социального проектирования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Уровень усвоения содержания образования</w:t>
            </w:r>
          </w:p>
        </w:tc>
        <w:tc>
          <w:tcPr>
            <w:tcW w:w="7087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общекультурный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7087" w:type="dxa"/>
          </w:tcPr>
          <w:p w:rsidR="00603745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- массовая работа, </w:t>
            </w:r>
          </w:p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 xml:space="preserve">- </w:t>
            </w:r>
            <w:proofErr w:type="gramStart"/>
            <w:r w:rsidRPr="00DF6564">
              <w:rPr>
                <w:sz w:val="24"/>
                <w:szCs w:val="24"/>
              </w:rPr>
              <w:t>групповая</w:t>
            </w:r>
            <w:proofErr w:type="gramEnd"/>
            <w:r w:rsidRPr="00DF6564">
              <w:rPr>
                <w:sz w:val="24"/>
                <w:szCs w:val="24"/>
              </w:rPr>
              <w:t xml:space="preserve"> и индивидуальные формы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087" w:type="dxa"/>
          </w:tcPr>
          <w:p w:rsidR="00DF6564" w:rsidRPr="00DF6564" w:rsidRDefault="00DF6564" w:rsidP="00DF6564">
            <w:pPr>
              <w:rPr>
                <w:sz w:val="24"/>
                <w:szCs w:val="24"/>
              </w:rPr>
            </w:pPr>
            <w:r w:rsidRPr="00DF6564">
              <w:rPr>
                <w:sz w:val="24"/>
                <w:szCs w:val="24"/>
              </w:rPr>
              <w:t>5 лет</w:t>
            </w:r>
          </w:p>
        </w:tc>
      </w:tr>
      <w:tr w:rsidR="00DF6564" w:rsidRPr="00DF6564" w:rsidTr="00F85B41">
        <w:tc>
          <w:tcPr>
            <w:tcW w:w="3369" w:type="dxa"/>
          </w:tcPr>
          <w:p w:rsidR="00DF6564" w:rsidRPr="00DF6564" w:rsidRDefault="004D5456" w:rsidP="004D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7087" w:type="dxa"/>
          </w:tcPr>
          <w:p w:rsidR="005401C0" w:rsidRDefault="004D5456" w:rsidP="00DF6564">
            <w:r>
              <w:t xml:space="preserve">1. Активизация деятельности в рамках патриотического, гражданского воспитания. </w:t>
            </w:r>
          </w:p>
          <w:p w:rsidR="005401C0" w:rsidRDefault="004D5456" w:rsidP="00DF6564">
            <w:r>
              <w:t xml:space="preserve">2. Пополнение </w:t>
            </w:r>
            <w:r w:rsidR="005401C0">
              <w:t xml:space="preserve">фонда </w:t>
            </w:r>
            <w:r w:rsidR="00704DF0">
              <w:t>Музея</w:t>
            </w:r>
            <w:r w:rsidR="005401C0">
              <w:t xml:space="preserve"> Героя Российской Федерации Р.А.Китанина</w:t>
            </w:r>
          </w:p>
          <w:p w:rsidR="005401C0" w:rsidRDefault="005401C0" w:rsidP="00DF6564">
            <w:r>
              <w:t>3</w:t>
            </w:r>
            <w:r w:rsidR="004D5456">
              <w:t xml:space="preserve">. Повышение эффективности экскурсионной и просветительской работы. </w:t>
            </w:r>
          </w:p>
          <w:p w:rsidR="005401C0" w:rsidRDefault="005401C0" w:rsidP="00DF6564">
            <w:r>
              <w:t>4</w:t>
            </w:r>
            <w:r w:rsidR="004D5456">
              <w:t xml:space="preserve">. Приобщение учащихся к научно - исследовательской и проектной работе. </w:t>
            </w:r>
          </w:p>
          <w:p w:rsidR="00DF6564" w:rsidRPr="00DF6564" w:rsidRDefault="005401C0" w:rsidP="00704DF0">
            <w:pPr>
              <w:rPr>
                <w:sz w:val="24"/>
                <w:szCs w:val="24"/>
              </w:rPr>
            </w:pPr>
            <w:r>
              <w:t>5</w:t>
            </w:r>
            <w:r w:rsidR="004D5456">
              <w:t xml:space="preserve">. Позиционирование деятельности </w:t>
            </w:r>
            <w:r w:rsidR="00704DF0">
              <w:t>Музея</w:t>
            </w:r>
            <w:r>
              <w:t xml:space="preserve"> Героя Российской Федерации Р.А.Китанина </w:t>
            </w:r>
            <w:r w:rsidR="004D5456">
              <w:t xml:space="preserve"> в </w:t>
            </w:r>
            <w:proofErr w:type="gramStart"/>
            <w:r w:rsidR="004D5456">
              <w:t>Интернет-сообществах</w:t>
            </w:r>
            <w:proofErr w:type="gramEnd"/>
            <w:r w:rsidR="004D5456">
              <w:t>.</w:t>
            </w:r>
          </w:p>
        </w:tc>
      </w:tr>
    </w:tbl>
    <w:p w:rsidR="00DF6564" w:rsidRPr="00DF6564" w:rsidRDefault="00DF6564" w:rsidP="00DF6564">
      <w:pPr>
        <w:spacing w:after="0"/>
        <w:ind w:left="-709" w:right="-284"/>
        <w:jc w:val="center"/>
        <w:rPr>
          <w:sz w:val="24"/>
          <w:szCs w:val="24"/>
        </w:rPr>
      </w:pPr>
    </w:p>
    <w:p w:rsidR="00DF6564" w:rsidRPr="003728A8" w:rsidRDefault="003728A8" w:rsidP="003728A8">
      <w:pPr>
        <w:spacing w:after="0"/>
        <w:ind w:left="-709" w:right="-284"/>
        <w:jc w:val="center"/>
        <w:rPr>
          <w:b/>
          <w:sz w:val="28"/>
          <w:szCs w:val="28"/>
        </w:rPr>
      </w:pPr>
      <w:r w:rsidRPr="003728A8">
        <w:rPr>
          <w:b/>
          <w:sz w:val="28"/>
          <w:szCs w:val="28"/>
        </w:rPr>
        <w:t>Пояснительная записка</w:t>
      </w:r>
    </w:p>
    <w:p w:rsidR="00DF6564" w:rsidRDefault="00DF6564" w:rsidP="00DF6564">
      <w:pPr>
        <w:spacing w:after="0"/>
        <w:ind w:left="5387" w:right="-284"/>
        <w:rPr>
          <w:sz w:val="26"/>
          <w:szCs w:val="26"/>
        </w:rPr>
      </w:pPr>
    </w:p>
    <w:p w:rsidR="003E37D8" w:rsidRDefault="009459B3" w:rsidP="005A4ABC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BC34A2">
        <w:rPr>
          <w:sz w:val="24"/>
          <w:szCs w:val="24"/>
        </w:rPr>
        <w:t xml:space="preserve">Школьный музей - одна из форм дополнительного образования. </w:t>
      </w:r>
      <w:r w:rsidR="003E37D8">
        <w:rPr>
          <w:sz w:val="24"/>
          <w:szCs w:val="24"/>
        </w:rPr>
        <w:t xml:space="preserve">Одним </w:t>
      </w:r>
      <w:proofErr w:type="gramStart"/>
      <w:r w:rsidR="003E37D8">
        <w:rPr>
          <w:sz w:val="24"/>
          <w:szCs w:val="24"/>
        </w:rPr>
        <w:t>из</w:t>
      </w:r>
      <w:proofErr w:type="gramEnd"/>
      <w:r w:rsidR="003E37D8">
        <w:rPr>
          <w:sz w:val="24"/>
          <w:szCs w:val="24"/>
        </w:rPr>
        <w:t xml:space="preserve"> </w:t>
      </w:r>
      <w:proofErr w:type="gramStart"/>
      <w:r w:rsidR="003E37D8">
        <w:rPr>
          <w:sz w:val="24"/>
          <w:szCs w:val="24"/>
        </w:rPr>
        <w:t>о</w:t>
      </w:r>
      <w:r w:rsidRPr="00BC34A2">
        <w:rPr>
          <w:sz w:val="24"/>
          <w:szCs w:val="24"/>
        </w:rPr>
        <w:t>сновным</w:t>
      </w:r>
      <w:proofErr w:type="gramEnd"/>
      <w:r w:rsidRPr="00BC34A2">
        <w:rPr>
          <w:sz w:val="24"/>
          <w:szCs w:val="24"/>
        </w:rPr>
        <w:t xml:space="preserve"> направлением деятельности </w:t>
      </w:r>
      <w:r w:rsidR="003E37D8">
        <w:rPr>
          <w:sz w:val="24"/>
          <w:szCs w:val="24"/>
        </w:rPr>
        <w:t xml:space="preserve">современной школы </w:t>
      </w:r>
      <w:r w:rsidRPr="00BC34A2">
        <w:rPr>
          <w:sz w:val="24"/>
          <w:szCs w:val="24"/>
        </w:rPr>
        <w:t>является "Организация образовательного пространства, способствующего саморазвитию и самореализации учеников и учителей в процессе совместной деятельности".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обучающихся в процессе сбора, исследования, обработки, оформления и пропаганды историко-краеведческих материалов, имеющих воспитательную и научно - познавательную ценность. 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</w:t>
      </w:r>
      <w:r w:rsidR="003E37D8">
        <w:rPr>
          <w:sz w:val="24"/>
          <w:szCs w:val="24"/>
        </w:rPr>
        <w:t>-</w:t>
      </w:r>
      <w:r w:rsidRPr="00BC34A2">
        <w:rPr>
          <w:sz w:val="24"/>
          <w:szCs w:val="24"/>
        </w:rPr>
        <w:t>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Музейное пространство создается для реализации музейно-образовательных и культурно - творческих программ, экскурсионно-выставочной работы, апробирования музейно</w:t>
      </w:r>
      <w:r w:rsidR="003E37D8">
        <w:rPr>
          <w:sz w:val="24"/>
          <w:szCs w:val="24"/>
        </w:rPr>
        <w:t>-</w:t>
      </w:r>
      <w:r w:rsidRPr="00BC34A2">
        <w:rPr>
          <w:sz w:val="24"/>
          <w:szCs w:val="24"/>
        </w:rPr>
        <w:t xml:space="preserve">педагогических технологий. 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</w:t>
      </w:r>
    </w:p>
    <w:p w:rsidR="003E5DFB" w:rsidRPr="00BC34A2" w:rsidRDefault="009459B3" w:rsidP="005A4ABC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BC34A2">
        <w:rPr>
          <w:sz w:val="24"/>
          <w:szCs w:val="24"/>
        </w:rPr>
        <w:t>Школьный музей</w:t>
      </w:r>
      <w:r w:rsidR="005A4ABC">
        <w:rPr>
          <w:sz w:val="24"/>
          <w:szCs w:val="24"/>
        </w:rPr>
        <w:t xml:space="preserve"> -  </w:t>
      </w:r>
      <w:r w:rsidR="00704DF0">
        <w:rPr>
          <w:sz w:val="24"/>
          <w:szCs w:val="24"/>
        </w:rPr>
        <w:t xml:space="preserve">Музей </w:t>
      </w:r>
      <w:r w:rsidR="005A4ABC">
        <w:rPr>
          <w:sz w:val="24"/>
          <w:szCs w:val="24"/>
        </w:rPr>
        <w:t xml:space="preserve"> Героя </w:t>
      </w:r>
      <w:r w:rsidR="00704DF0">
        <w:rPr>
          <w:sz w:val="24"/>
          <w:szCs w:val="24"/>
        </w:rPr>
        <w:t>Р</w:t>
      </w:r>
      <w:r w:rsidR="005A4ABC">
        <w:rPr>
          <w:sz w:val="24"/>
          <w:szCs w:val="24"/>
        </w:rPr>
        <w:t xml:space="preserve">оссийской Федерации Романа Александровича Китанина </w:t>
      </w:r>
      <w:r w:rsidR="002647BC">
        <w:rPr>
          <w:sz w:val="24"/>
          <w:szCs w:val="24"/>
        </w:rPr>
        <w:t xml:space="preserve"> </w:t>
      </w:r>
      <w:r w:rsidR="005A4ABC">
        <w:rPr>
          <w:sz w:val="24"/>
          <w:szCs w:val="24"/>
        </w:rPr>
        <w:t xml:space="preserve">(далее – </w:t>
      </w:r>
      <w:r w:rsidR="00704DF0">
        <w:rPr>
          <w:sz w:val="24"/>
          <w:szCs w:val="24"/>
        </w:rPr>
        <w:t>Музей Р.А.Китанина</w:t>
      </w:r>
      <w:r w:rsidR="005A4ABC">
        <w:rPr>
          <w:sz w:val="24"/>
          <w:szCs w:val="24"/>
        </w:rPr>
        <w:t xml:space="preserve">) </w:t>
      </w:r>
      <w:r w:rsidRPr="00BC34A2">
        <w:rPr>
          <w:sz w:val="24"/>
          <w:szCs w:val="24"/>
        </w:rPr>
        <w:t xml:space="preserve"> принимает на себя миссию воспитания гражданственности, сохранения базовых ценностей человечества, развития творческой и общественной активности обучающихся. Именно в этом состоит назначение данной программы, е</w:t>
      </w:r>
      <w:r w:rsidR="005A4ABC">
        <w:rPr>
          <w:sz w:val="24"/>
          <w:szCs w:val="24"/>
        </w:rPr>
        <w:t>е</w:t>
      </w:r>
      <w:r w:rsidRPr="00BC34A2">
        <w:rPr>
          <w:sz w:val="24"/>
          <w:szCs w:val="24"/>
        </w:rPr>
        <w:t xml:space="preserve"> актуальность и значимость. </w:t>
      </w:r>
    </w:p>
    <w:p w:rsidR="00704DF0" w:rsidRDefault="00704DF0" w:rsidP="001B478D">
      <w:pPr>
        <w:spacing w:line="240" w:lineRule="auto"/>
        <w:ind w:left="-993" w:right="-284"/>
        <w:jc w:val="center"/>
        <w:rPr>
          <w:b/>
          <w:sz w:val="24"/>
          <w:szCs w:val="24"/>
        </w:rPr>
      </w:pPr>
    </w:p>
    <w:p w:rsidR="000C5CFA" w:rsidRDefault="009459B3" w:rsidP="001B478D">
      <w:pPr>
        <w:spacing w:line="240" w:lineRule="auto"/>
        <w:ind w:left="-993" w:right="-284"/>
        <w:jc w:val="center"/>
        <w:rPr>
          <w:sz w:val="24"/>
          <w:szCs w:val="24"/>
        </w:rPr>
      </w:pPr>
      <w:r w:rsidRPr="000C5CFA">
        <w:rPr>
          <w:b/>
          <w:sz w:val="24"/>
          <w:szCs w:val="24"/>
        </w:rPr>
        <w:lastRenderedPageBreak/>
        <w:t>Цели и задачи</w:t>
      </w:r>
      <w:r w:rsidR="000C5CFA">
        <w:rPr>
          <w:sz w:val="24"/>
          <w:szCs w:val="24"/>
        </w:rPr>
        <w:t xml:space="preserve"> </w:t>
      </w:r>
      <w:r w:rsidR="00704DF0">
        <w:rPr>
          <w:b/>
          <w:sz w:val="24"/>
          <w:szCs w:val="24"/>
        </w:rPr>
        <w:t>Музея Р.А.Китанина</w:t>
      </w:r>
    </w:p>
    <w:p w:rsidR="00BE2945" w:rsidRPr="00BE2945" w:rsidRDefault="00BE2945" w:rsidP="001B478D">
      <w:pPr>
        <w:shd w:val="clear" w:color="auto" w:fill="FFFFFF"/>
        <w:spacing w:after="0" w:line="240" w:lineRule="auto"/>
        <w:ind w:left="-993" w:right="-284"/>
        <w:jc w:val="both"/>
        <w:rPr>
          <w:sz w:val="24"/>
          <w:szCs w:val="24"/>
        </w:rPr>
      </w:pPr>
      <w:r w:rsidRPr="00BE2945">
        <w:rPr>
          <w:sz w:val="24"/>
          <w:szCs w:val="24"/>
          <w:u w:val="single"/>
        </w:rPr>
        <w:t>Целью деятельности</w:t>
      </w:r>
      <w:r w:rsidRPr="00BE2945">
        <w:rPr>
          <w:sz w:val="24"/>
          <w:szCs w:val="24"/>
        </w:rPr>
        <w:t xml:space="preserve"> </w:t>
      </w:r>
      <w:r w:rsidR="00704DF0">
        <w:rPr>
          <w:sz w:val="24"/>
          <w:szCs w:val="24"/>
        </w:rPr>
        <w:t>Музея</w:t>
      </w:r>
      <w:r w:rsidRPr="00BE2945">
        <w:rPr>
          <w:sz w:val="24"/>
          <w:szCs w:val="24"/>
        </w:rPr>
        <w:t xml:space="preserve"> Героя Российской Федерации Р.А.Китанина (далее – </w:t>
      </w:r>
      <w:r w:rsidR="00704DF0">
        <w:rPr>
          <w:sz w:val="24"/>
          <w:szCs w:val="24"/>
        </w:rPr>
        <w:t>Музей Р.А.Китанина</w:t>
      </w:r>
      <w:r w:rsidRPr="00BE2945">
        <w:rPr>
          <w:sz w:val="24"/>
          <w:szCs w:val="24"/>
        </w:rPr>
        <w:t>) 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1B478D" w:rsidRDefault="001B478D" w:rsidP="001B478D">
      <w:pPr>
        <w:shd w:val="clear" w:color="auto" w:fill="FFFFFF"/>
        <w:spacing w:after="0" w:line="240" w:lineRule="auto"/>
        <w:ind w:left="-993" w:right="-284"/>
        <w:jc w:val="both"/>
        <w:rPr>
          <w:sz w:val="24"/>
          <w:szCs w:val="24"/>
          <w:u w:val="single"/>
        </w:rPr>
      </w:pPr>
    </w:p>
    <w:p w:rsidR="00BE2945" w:rsidRPr="00BE2945" w:rsidRDefault="00BE2945" w:rsidP="001B478D">
      <w:pPr>
        <w:shd w:val="clear" w:color="auto" w:fill="FFFFFF"/>
        <w:spacing w:after="0" w:line="240" w:lineRule="auto"/>
        <w:ind w:left="-993" w:right="-284"/>
        <w:jc w:val="both"/>
        <w:rPr>
          <w:sz w:val="24"/>
          <w:szCs w:val="24"/>
        </w:rPr>
      </w:pPr>
      <w:r w:rsidRPr="00BE2945">
        <w:rPr>
          <w:sz w:val="24"/>
          <w:szCs w:val="24"/>
          <w:u w:val="single"/>
        </w:rPr>
        <w:t>Задачи школьного музея</w:t>
      </w:r>
      <w:r w:rsidRPr="00BE2945">
        <w:rPr>
          <w:sz w:val="24"/>
          <w:szCs w:val="24"/>
        </w:rPr>
        <w:t>: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формирование у учащихся гражданско – патриотических качеств;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воспитание любви и уважения к прошлому своей страны;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сохранение и поддержание традиций образовательного учреждения;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воспитание познавательных интересов и способностей;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BE2945" w:rsidRPr="00BE2945" w:rsidRDefault="00BE2945" w:rsidP="001B478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993" w:right="-284" w:firstLine="0"/>
        <w:jc w:val="both"/>
        <w:rPr>
          <w:sz w:val="24"/>
          <w:szCs w:val="24"/>
        </w:rPr>
      </w:pPr>
      <w:r w:rsidRPr="00BE2945">
        <w:rPr>
          <w:sz w:val="24"/>
          <w:szCs w:val="24"/>
        </w:rPr>
        <w:t>пополнение музейных фондов.</w:t>
      </w:r>
    </w:p>
    <w:p w:rsidR="006A2951" w:rsidRDefault="006A2951" w:rsidP="001B478D">
      <w:pPr>
        <w:ind w:left="-993"/>
        <w:jc w:val="center"/>
        <w:rPr>
          <w:b/>
          <w:sz w:val="24"/>
          <w:szCs w:val="24"/>
        </w:rPr>
      </w:pPr>
    </w:p>
    <w:p w:rsidR="001B478D" w:rsidRPr="001B478D" w:rsidRDefault="009459B3" w:rsidP="001B478D">
      <w:pPr>
        <w:ind w:left="-993"/>
        <w:jc w:val="center"/>
        <w:rPr>
          <w:b/>
          <w:sz w:val="24"/>
          <w:szCs w:val="24"/>
        </w:rPr>
      </w:pPr>
      <w:r w:rsidRPr="001B478D">
        <w:rPr>
          <w:b/>
          <w:sz w:val="24"/>
          <w:szCs w:val="24"/>
        </w:rPr>
        <w:t xml:space="preserve">Механизм </w:t>
      </w:r>
      <w:proofErr w:type="gramStart"/>
      <w:r w:rsidRPr="001B478D">
        <w:rPr>
          <w:b/>
          <w:sz w:val="24"/>
          <w:szCs w:val="24"/>
        </w:rPr>
        <w:t xml:space="preserve">реализации программы перспективного развития </w:t>
      </w:r>
      <w:r w:rsidR="001B478D" w:rsidRPr="001B478D">
        <w:rPr>
          <w:b/>
          <w:sz w:val="24"/>
          <w:szCs w:val="24"/>
        </w:rPr>
        <w:t>Комнаты Героя</w:t>
      </w:r>
      <w:proofErr w:type="gramEnd"/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Программа развития </w:t>
      </w:r>
      <w:r w:rsidR="00704DF0">
        <w:rPr>
          <w:sz w:val="24"/>
          <w:szCs w:val="24"/>
        </w:rPr>
        <w:t>Музея Р.А.Китанина</w:t>
      </w:r>
      <w:r w:rsidRPr="005C172A">
        <w:rPr>
          <w:sz w:val="24"/>
          <w:szCs w:val="24"/>
        </w:rPr>
        <w:t xml:space="preserve"> как музея – экспозиции предусматривает: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-постоянное пополнение фондов </w:t>
      </w:r>
      <w:r w:rsidR="00E61172">
        <w:rPr>
          <w:sz w:val="24"/>
          <w:szCs w:val="24"/>
        </w:rPr>
        <w:t>Комнаты Героя</w:t>
      </w:r>
      <w:r w:rsidRPr="005C172A">
        <w:rPr>
          <w:sz w:val="24"/>
          <w:szCs w:val="24"/>
        </w:rPr>
        <w:t>, совершенствование форм уч</w:t>
      </w:r>
      <w:r w:rsidR="00E61172">
        <w:rPr>
          <w:sz w:val="24"/>
          <w:szCs w:val="24"/>
        </w:rPr>
        <w:t>е</w:t>
      </w:r>
      <w:r w:rsidRPr="005C172A">
        <w:rPr>
          <w:sz w:val="24"/>
          <w:szCs w:val="24"/>
        </w:rPr>
        <w:t xml:space="preserve">та и хранения, привлечение к работе активистов;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-продолжение и расширение историко-краеведческих и духовно-нравственных возможностей существующих экспозиций;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-использование </w:t>
      </w:r>
      <w:r w:rsidR="00E61172" w:rsidRPr="005C172A">
        <w:rPr>
          <w:sz w:val="24"/>
          <w:szCs w:val="24"/>
        </w:rPr>
        <w:t>около музейного</w:t>
      </w:r>
      <w:r w:rsidRPr="005C172A">
        <w:rPr>
          <w:sz w:val="24"/>
          <w:szCs w:val="24"/>
        </w:rPr>
        <w:t xml:space="preserve"> пространства для достижения большей доступности и привлекательности работы </w:t>
      </w:r>
      <w:r w:rsidR="00704DF0">
        <w:rPr>
          <w:sz w:val="24"/>
          <w:szCs w:val="24"/>
        </w:rPr>
        <w:t>Музея Р.А.Китанина</w:t>
      </w:r>
      <w:r w:rsidRPr="005C172A">
        <w:rPr>
          <w:sz w:val="24"/>
          <w:szCs w:val="24"/>
        </w:rPr>
        <w:t xml:space="preserve">;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-осуществление поисковой работы как способа цивилизованного общения и развития познавательного интереса к миру других людей,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-проведение экскурсионно-лекторской работы на базе экспозиций </w:t>
      </w:r>
      <w:r w:rsidR="00704DF0">
        <w:rPr>
          <w:sz w:val="24"/>
          <w:szCs w:val="24"/>
        </w:rPr>
        <w:t>Музея Р.А.Китанина</w:t>
      </w:r>
      <w:r w:rsidRPr="005C172A">
        <w:rPr>
          <w:sz w:val="24"/>
          <w:szCs w:val="24"/>
        </w:rPr>
        <w:t xml:space="preserve"> для обучающихся, педагогов и других посетителей музея в целях популяризации деятельности музея и исторических знаний; </w:t>
      </w:r>
    </w:p>
    <w:p w:rsidR="005C172A" w:rsidRDefault="009459B3" w:rsidP="00E61172">
      <w:pPr>
        <w:spacing w:after="0" w:line="240" w:lineRule="auto"/>
        <w:ind w:left="-993" w:right="-284" w:firstLine="284"/>
        <w:jc w:val="both"/>
        <w:rPr>
          <w:sz w:val="24"/>
          <w:szCs w:val="24"/>
        </w:rPr>
      </w:pPr>
      <w:r w:rsidRPr="005C172A">
        <w:rPr>
          <w:sz w:val="24"/>
          <w:szCs w:val="24"/>
        </w:rPr>
        <w:t xml:space="preserve">-развитие детского самоуправления, лидерских качеств личности в процессе осуществления деятельности </w:t>
      </w:r>
      <w:r w:rsidR="00E61172">
        <w:rPr>
          <w:sz w:val="24"/>
          <w:szCs w:val="24"/>
        </w:rPr>
        <w:t xml:space="preserve">Актива </w:t>
      </w:r>
      <w:r w:rsidR="00704DF0">
        <w:rPr>
          <w:sz w:val="24"/>
          <w:szCs w:val="24"/>
        </w:rPr>
        <w:t>Музея Р.А.Китанина</w:t>
      </w:r>
      <w:r w:rsidR="00DC7DC8">
        <w:rPr>
          <w:sz w:val="24"/>
          <w:szCs w:val="24"/>
        </w:rPr>
        <w:t>, Штаба патриотических объединений школы</w:t>
      </w:r>
      <w:r w:rsidRPr="005C172A">
        <w:rPr>
          <w:sz w:val="24"/>
          <w:szCs w:val="24"/>
        </w:rPr>
        <w:t>.</w:t>
      </w:r>
    </w:p>
    <w:p w:rsidR="00BC34A2" w:rsidRDefault="009459B3" w:rsidP="00E61172">
      <w:pPr>
        <w:spacing w:after="0" w:line="240" w:lineRule="auto"/>
        <w:ind w:left="-993" w:right="-284" w:firstLine="284"/>
        <w:jc w:val="both"/>
      </w:pPr>
      <w:r w:rsidRPr="005C172A">
        <w:rPr>
          <w:sz w:val="24"/>
          <w:szCs w:val="24"/>
        </w:rPr>
        <w:t xml:space="preserve"> В числе важнейших мер предусматривается использование </w:t>
      </w:r>
      <w:proofErr w:type="spellStart"/>
      <w:r w:rsidR="00704DF0">
        <w:rPr>
          <w:sz w:val="24"/>
          <w:szCs w:val="24"/>
        </w:rPr>
        <w:t>МузеяР.А.Китанина</w:t>
      </w:r>
      <w:proofErr w:type="spellEnd"/>
      <w:r w:rsidRPr="005C172A">
        <w:rPr>
          <w:sz w:val="24"/>
          <w:szCs w:val="24"/>
        </w:rPr>
        <w:t xml:space="preserve"> в учебно</w:t>
      </w:r>
      <w:r w:rsidR="00E61172">
        <w:rPr>
          <w:sz w:val="24"/>
          <w:szCs w:val="24"/>
        </w:rPr>
        <w:t>-</w:t>
      </w:r>
      <w:r w:rsidRPr="005C172A">
        <w:rPr>
          <w:sz w:val="24"/>
          <w:szCs w:val="24"/>
        </w:rPr>
        <w:t xml:space="preserve">воспитательной работе. </w:t>
      </w:r>
      <w:r w:rsidR="00704DF0">
        <w:rPr>
          <w:sz w:val="24"/>
          <w:szCs w:val="24"/>
        </w:rPr>
        <w:t>Музей Р.А.Китанина</w:t>
      </w:r>
      <w:r w:rsidRPr="005C172A">
        <w:rPr>
          <w:sz w:val="24"/>
          <w:szCs w:val="24"/>
        </w:rPr>
        <w:t xml:space="preserve"> может стать инициатором многих общественно-полезных дел, как экскурсии в музеи</w:t>
      </w:r>
      <w:r w:rsidR="00E61172">
        <w:rPr>
          <w:sz w:val="24"/>
          <w:szCs w:val="24"/>
        </w:rPr>
        <w:t xml:space="preserve"> других </w:t>
      </w:r>
      <w:r w:rsidRPr="005C172A">
        <w:rPr>
          <w:sz w:val="24"/>
          <w:szCs w:val="24"/>
        </w:rPr>
        <w:t>город</w:t>
      </w:r>
      <w:r w:rsidR="00E61172">
        <w:rPr>
          <w:sz w:val="24"/>
          <w:szCs w:val="24"/>
        </w:rPr>
        <w:t>ов</w:t>
      </w:r>
      <w:r w:rsidRPr="005C172A">
        <w:rPr>
          <w:sz w:val="24"/>
          <w:szCs w:val="24"/>
        </w:rPr>
        <w:t>, к мемориалам, памятникам,</w:t>
      </w:r>
      <w:r>
        <w:t xml:space="preserve"> проведение дней и месячников защитников отечества, гражданско-патриотических акций и др. </w:t>
      </w:r>
    </w:p>
    <w:p w:rsidR="006A2951" w:rsidRDefault="006A2951" w:rsidP="00A030A4">
      <w:pPr>
        <w:jc w:val="center"/>
        <w:rPr>
          <w:b/>
          <w:sz w:val="24"/>
          <w:szCs w:val="24"/>
        </w:rPr>
      </w:pPr>
    </w:p>
    <w:p w:rsidR="00A030A4" w:rsidRPr="00A030A4" w:rsidRDefault="009459B3" w:rsidP="00A030A4">
      <w:pPr>
        <w:jc w:val="center"/>
        <w:rPr>
          <w:b/>
          <w:sz w:val="24"/>
          <w:szCs w:val="24"/>
        </w:rPr>
      </w:pPr>
      <w:r w:rsidRPr="00A030A4">
        <w:rPr>
          <w:b/>
          <w:sz w:val="24"/>
          <w:szCs w:val="24"/>
        </w:rPr>
        <w:t xml:space="preserve">Руководство работой </w:t>
      </w:r>
      <w:r w:rsidR="00704DF0">
        <w:rPr>
          <w:b/>
          <w:sz w:val="24"/>
          <w:szCs w:val="24"/>
        </w:rPr>
        <w:t>Музеем Р.А.Китанина</w:t>
      </w:r>
    </w:p>
    <w:p w:rsidR="00BC34A2" w:rsidRPr="00A030A4" w:rsidRDefault="009459B3" w:rsidP="00A030A4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>
        <w:t xml:space="preserve"> </w:t>
      </w:r>
      <w:r w:rsidR="00704DF0">
        <w:rPr>
          <w:sz w:val="24"/>
          <w:szCs w:val="24"/>
        </w:rPr>
        <w:t>Музей Р.А.Китанина</w:t>
      </w:r>
      <w:r w:rsidRPr="00A030A4">
        <w:rPr>
          <w:sz w:val="24"/>
          <w:szCs w:val="24"/>
        </w:rPr>
        <w:t xml:space="preserve"> организует свою работу на основе самоуправления. Работу направляет </w:t>
      </w:r>
      <w:r w:rsidR="00A030A4">
        <w:rPr>
          <w:sz w:val="24"/>
          <w:szCs w:val="24"/>
        </w:rPr>
        <w:t>Актив</w:t>
      </w:r>
      <w:r w:rsidRPr="00A030A4">
        <w:rPr>
          <w:sz w:val="24"/>
          <w:szCs w:val="24"/>
        </w:rPr>
        <w:t xml:space="preserve"> музея</w:t>
      </w:r>
      <w:r w:rsidR="00A030A4">
        <w:rPr>
          <w:sz w:val="24"/>
          <w:szCs w:val="24"/>
        </w:rPr>
        <w:t>, который</w:t>
      </w:r>
      <w:r w:rsidRPr="00A030A4">
        <w:rPr>
          <w:sz w:val="24"/>
          <w:szCs w:val="24"/>
        </w:rPr>
        <w:t xml:space="preserve"> организует и направляет работу по пополнению фондов музея, осуществляет уч</w:t>
      </w:r>
      <w:r w:rsidR="00A030A4">
        <w:rPr>
          <w:sz w:val="24"/>
          <w:szCs w:val="24"/>
        </w:rPr>
        <w:t>е</w:t>
      </w:r>
      <w:r w:rsidRPr="00A030A4">
        <w:rPr>
          <w:sz w:val="24"/>
          <w:szCs w:val="24"/>
        </w:rPr>
        <w:t xml:space="preserve">т и </w:t>
      </w:r>
      <w:r w:rsidRPr="00A030A4">
        <w:rPr>
          <w:sz w:val="24"/>
          <w:szCs w:val="24"/>
        </w:rPr>
        <w:lastRenderedPageBreak/>
        <w:t xml:space="preserve">хранение музейных экспонатов, проводит сбор материалов, участвует в подготовке и проведении экскурсий, музейных уроков, массовых мероприятий, музейных акций, разрабатывает план работы. Координацию деятельности Совета осуществляет руководитель музея. Предполагается активнее привлекать ветеранские и творческие организации и союзы к работе </w:t>
      </w:r>
      <w:r w:rsidR="00704DF0">
        <w:rPr>
          <w:sz w:val="24"/>
          <w:szCs w:val="24"/>
        </w:rPr>
        <w:t>Музея Р.А.Китанина</w:t>
      </w:r>
      <w:r w:rsidRPr="00A030A4">
        <w:rPr>
          <w:sz w:val="24"/>
          <w:szCs w:val="24"/>
        </w:rPr>
        <w:t xml:space="preserve">, полнее использовать их опыт и духовный потенциал в целях сохранения и преемственности боевых и трудовых традиций. Курирование деятельности по развитию и организации работы </w:t>
      </w:r>
      <w:r w:rsidR="00704DF0">
        <w:rPr>
          <w:sz w:val="24"/>
          <w:szCs w:val="24"/>
        </w:rPr>
        <w:t>Музея Р.А.Китанина</w:t>
      </w:r>
      <w:r w:rsidRPr="00A030A4">
        <w:rPr>
          <w:sz w:val="24"/>
          <w:szCs w:val="24"/>
        </w:rPr>
        <w:t xml:space="preserve"> осуществляет директор школы и его заместитель. Они обеспечивают контроль над тем, чтобы материалы </w:t>
      </w:r>
      <w:r w:rsidR="00704DF0">
        <w:rPr>
          <w:sz w:val="24"/>
          <w:szCs w:val="24"/>
        </w:rPr>
        <w:t>Музея Р.А.Китанина</w:t>
      </w:r>
      <w:r w:rsidRPr="00A030A4">
        <w:rPr>
          <w:sz w:val="24"/>
          <w:szCs w:val="24"/>
        </w:rPr>
        <w:t xml:space="preserve"> использовались в учебной и внешкольной воспитательной работе, чтобы все экспонаты, особенно подлинные, бережно хранились, чтобы </w:t>
      </w:r>
      <w:r w:rsidR="00704DF0">
        <w:rPr>
          <w:sz w:val="24"/>
          <w:szCs w:val="24"/>
        </w:rPr>
        <w:t>Музей Р.А.Китанина</w:t>
      </w:r>
      <w:r w:rsidR="007F7CA4">
        <w:rPr>
          <w:sz w:val="24"/>
          <w:szCs w:val="24"/>
        </w:rPr>
        <w:t xml:space="preserve"> </w:t>
      </w:r>
      <w:r w:rsidRPr="00A030A4">
        <w:rPr>
          <w:sz w:val="24"/>
          <w:szCs w:val="24"/>
        </w:rPr>
        <w:t xml:space="preserve"> в целом обеспечивал все необходимые условия для осуществления целей и задач. </w:t>
      </w:r>
    </w:p>
    <w:p w:rsidR="00A030A4" w:rsidRDefault="00A030A4"/>
    <w:p w:rsidR="003733D3" w:rsidRPr="003733D3" w:rsidRDefault="009459B3" w:rsidP="003733D3">
      <w:pPr>
        <w:ind w:left="-993"/>
        <w:jc w:val="center"/>
        <w:rPr>
          <w:b/>
          <w:sz w:val="24"/>
          <w:szCs w:val="24"/>
        </w:rPr>
      </w:pPr>
      <w:r w:rsidRPr="003733D3">
        <w:rPr>
          <w:b/>
          <w:sz w:val="24"/>
          <w:szCs w:val="24"/>
        </w:rPr>
        <w:t>Партнёры музея</w:t>
      </w:r>
    </w:p>
    <w:p w:rsidR="003733D3" w:rsidRDefault="009459B3" w:rsidP="003733D3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3733D3">
        <w:rPr>
          <w:sz w:val="24"/>
          <w:szCs w:val="24"/>
        </w:rPr>
        <w:t xml:space="preserve">Как самостоятельная структурная единица МБОУ  СОШ </w:t>
      </w:r>
      <w:r w:rsidR="003733D3">
        <w:rPr>
          <w:sz w:val="24"/>
          <w:szCs w:val="24"/>
        </w:rPr>
        <w:t>р.п</w:t>
      </w:r>
      <w:proofErr w:type="gramStart"/>
      <w:r w:rsidR="003733D3">
        <w:rPr>
          <w:sz w:val="24"/>
          <w:szCs w:val="24"/>
        </w:rPr>
        <w:t>.Т</w:t>
      </w:r>
      <w:proofErr w:type="gramEnd"/>
      <w:r w:rsidR="003733D3">
        <w:rPr>
          <w:sz w:val="24"/>
          <w:szCs w:val="24"/>
        </w:rPr>
        <w:t xml:space="preserve">амала Пензенской области </w:t>
      </w:r>
      <w:r w:rsidRPr="003733D3">
        <w:rPr>
          <w:sz w:val="24"/>
          <w:szCs w:val="24"/>
        </w:rPr>
        <w:t xml:space="preserve">и как составная часть воспитательного процесса учреждения </w:t>
      </w:r>
      <w:r w:rsidR="00A81A7C">
        <w:rPr>
          <w:sz w:val="24"/>
          <w:szCs w:val="24"/>
        </w:rPr>
        <w:t>Музей Р.А.Китанина</w:t>
      </w:r>
      <w:r w:rsidRPr="003733D3">
        <w:rPr>
          <w:sz w:val="24"/>
          <w:szCs w:val="24"/>
        </w:rPr>
        <w:t xml:space="preserve"> сотрудничает с</w:t>
      </w:r>
    </w:p>
    <w:p w:rsidR="003733D3" w:rsidRPr="003733D3" w:rsidRDefault="003733D3" w:rsidP="003733D3">
      <w:pPr>
        <w:spacing w:after="0" w:line="240" w:lineRule="auto"/>
        <w:ind w:left="-993" w:right="-284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733D3">
        <w:rPr>
          <w:bCs/>
          <w:sz w:val="24"/>
          <w:szCs w:val="24"/>
        </w:rPr>
        <w:t>Благотворительный фонд «Нет уз святее товарищества»</w:t>
      </w:r>
    </w:p>
    <w:p w:rsidR="003733D3" w:rsidRPr="003733D3" w:rsidRDefault="003733D3" w:rsidP="003733D3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33D3">
        <w:rPr>
          <w:sz w:val="24"/>
          <w:szCs w:val="24"/>
        </w:rPr>
        <w:t>Военный комиссариат Белинского и Тамалинского районов Пензенской области</w:t>
      </w:r>
    </w:p>
    <w:p w:rsidR="003733D3" w:rsidRDefault="003733D3" w:rsidP="003733D3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Совет ветеранов боевых действий Тамалинского района Пензенской области</w:t>
      </w:r>
    </w:p>
    <w:p w:rsidR="003733D3" w:rsidRDefault="003733D3" w:rsidP="003733D3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- Региональное отделение ВОД «Волонтеры Победы» Пензенской области</w:t>
      </w:r>
    </w:p>
    <w:p w:rsidR="003733D3" w:rsidRPr="003733D3" w:rsidRDefault="003733D3" w:rsidP="003733D3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</w:p>
    <w:p w:rsidR="00BD02E7" w:rsidRPr="00BD02E7" w:rsidRDefault="009459B3" w:rsidP="00BD02E7">
      <w:pPr>
        <w:jc w:val="center"/>
        <w:rPr>
          <w:b/>
          <w:sz w:val="24"/>
          <w:szCs w:val="24"/>
        </w:rPr>
      </w:pPr>
      <w:r w:rsidRPr="00BD02E7">
        <w:rPr>
          <w:b/>
          <w:sz w:val="24"/>
          <w:szCs w:val="24"/>
        </w:rPr>
        <w:t>Оценка результативности работы музея</w:t>
      </w:r>
    </w:p>
    <w:p w:rsidR="00BC34A2" w:rsidRPr="00CF5649" w:rsidRDefault="009459B3" w:rsidP="00CF5649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CF5649">
        <w:rPr>
          <w:sz w:val="24"/>
          <w:szCs w:val="24"/>
        </w:rPr>
        <w:t xml:space="preserve">Конечным результатом реализации Программы развития </w:t>
      </w:r>
      <w:r w:rsidR="00A81A7C">
        <w:rPr>
          <w:sz w:val="24"/>
          <w:szCs w:val="24"/>
        </w:rPr>
        <w:t>Музея Р.А.Китанина</w:t>
      </w:r>
      <w:r w:rsidRPr="00CF5649">
        <w:rPr>
          <w:sz w:val="24"/>
          <w:szCs w:val="24"/>
        </w:rPr>
        <w:t xml:space="preserve"> предполагается</w:t>
      </w:r>
      <w:r w:rsidR="00BD02E7" w:rsidRPr="00CF5649">
        <w:rPr>
          <w:sz w:val="24"/>
          <w:szCs w:val="24"/>
        </w:rPr>
        <w:t xml:space="preserve"> </w:t>
      </w:r>
      <w:r w:rsidRPr="00CF5649">
        <w:rPr>
          <w:sz w:val="24"/>
          <w:szCs w:val="24"/>
        </w:rPr>
        <w:t>возрастание активности воспитанников, участие в общественных мероприятиях патриотической направленности,</w:t>
      </w:r>
      <w:r w:rsidR="00BD02E7" w:rsidRPr="00CF5649">
        <w:rPr>
          <w:sz w:val="24"/>
          <w:szCs w:val="24"/>
        </w:rPr>
        <w:t xml:space="preserve"> развитие проектной деятельности, </w:t>
      </w:r>
      <w:r w:rsidRPr="00CF5649">
        <w:rPr>
          <w:sz w:val="24"/>
          <w:szCs w:val="24"/>
        </w:rPr>
        <w:t xml:space="preserve"> вклад в жизнь и деятельность МБОУ СОШ </w:t>
      </w:r>
      <w:r w:rsidR="00BD02E7" w:rsidRPr="00CF5649">
        <w:rPr>
          <w:sz w:val="24"/>
          <w:szCs w:val="24"/>
        </w:rPr>
        <w:t>р.п</w:t>
      </w:r>
      <w:proofErr w:type="gramStart"/>
      <w:r w:rsidR="00BD02E7" w:rsidRPr="00CF5649">
        <w:rPr>
          <w:sz w:val="24"/>
          <w:szCs w:val="24"/>
        </w:rPr>
        <w:t>.Т</w:t>
      </w:r>
      <w:proofErr w:type="gramEnd"/>
      <w:r w:rsidR="00BD02E7" w:rsidRPr="00CF5649">
        <w:rPr>
          <w:sz w:val="24"/>
          <w:szCs w:val="24"/>
        </w:rPr>
        <w:t>амала Пензенской области</w:t>
      </w:r>
      <w:r w:rsidRPr="00CF5649">
        <w:rPr>
          <w:sz w:val="24"/>
          <w:szCs w:val="24"/>
        </w:rPr>
        <w:t xml:space="preserve">. </w:t>
      </w:r>
    </w:p>
    <w:p w:rsidR="00CF5649" w:rsidRPr="00CF5649" w:rsidRDefault="00CF5649" w:rsidP="00CF5649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CF5649">
        <w:rPr>
          <w:sz w:val="24"/>
          <w:szCs w:val="24"/>
        </w:rPr>
        <w:t xml:space="preserve">Мониторинг эффективности программы. </w:t>
      </w:r>
    </w:p>
    <w:p w:rsidR="00CF5649" w:rsidRPr="00CF5649" w:rsidRDefault="00CF5649" w:rsidP="00CF5649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CF5649">
        <w:rPr>
          <w:sz w:val="24"/>
          <w:szCs w:val="24"/>
        </w:rPr>
        <w:t xml:space="preserve">1. Отслеживание занятости учащихся в деятельности </w:t>
      </w:r>
      <w:r w:rsidR="00A81A7C">
        <w:rPr>
          <w:sz w:val="24"/>
          <w:szCs w:val="24"/>
        </w:rPr>
        <w:t>Музея Р.А.Китанина</w:t>
      </w:r>
      <w:r w:rsidRPr="00CF5649">
        <w:rPr>
          <w:sz w:val="24"/>
          <w:szCs w:val="24"/>
        </w:rPr>
        <w:t xml:space="preserve">. </w:t>
      </w:r>
    </w:p>
    <w:p w:rsidR="00CF5649" w:rsidRPr="00CF5649" w:rsidRDefault="00CF5649" w:rsidP="00CF5649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CF564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F5649">
        <w:rPr>
          <w:sz w:val="24"/>
          <w:szCs w:val="24"/>
        </w:rPr>
        <w:t xml:space="preserve">Посещаемость </w:t>
      </w:r>
      <w:r w:rsidR="00A81A7C">
        <w:rPr>
          <w:sz w:val="24"/>
          <w:szCs w:val="24"/>
        </w:rPr>
        <w:t>Музея Р.А.Китанина</w:t>
      </w:r>
      <w:r w:rsidRPr="00CF5649">
        <w:rPr>
          <w:sz w:val="24"/>
          <w:szCs w:val="24"/>
        </w:rPr>
        <w:t xml:space="preserve"> учащимися, педагогами, гостями. </w:t>
      </w:r>
    </w:p>
    <w:p w:rsidR="00CF5649" w:rsidRPr="00CF5649" w:rsidRDefault="00CF5649" w:rsidP="00CF5649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CF564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F5649">
        <w:rPr>
          <w:sz w:val="24"/>
          <w:szCs w:val="24"/>
        </w:rPr>
        <w:t xml:space="preserve">Наблюдение за ходом реализации программы, составление анализа. </w:t>
      </w:r>
    </w:p>
    <w:p w:rsidR="0050560C" w:rsidRDefault="0050560C" w:rsidP="0050560C">
      <w:pPr>
        <w:jc w:val="center"/>
        <w:rPr>
          <w:b/>
          <w:sz w:val="24"/>
          <w:szCs w:val="24"/>
        </w:rPr>
      </w:pPr>
    </w:p>
    <w:p w:rsidR="0050560C" w:rsidRPr="0050560C" w:rsidRDefault="009459B3" w:rsidP="0050560C">
      <w:pPr>
        <w:jc w:val="center"/>
        <w:rPr>
          <w:b/>
          <w:sz w:val="24"/>
          <w:szCs w:val="24"/>
        </w:rPr>
      </w:pPr>
      <w:r w:rsidRPr="0050560C">
        <w:rPr>
          <w:b/>
          <w:sz w:val="24"/>
          <w:szCs w:val="24"/>
        </w:rPr>
        <w:t>Этапы перспективного развития музея</w:t>
      </w:r>
    </w:p>
    <w:p w:rsidR="00695738" w:rsidRDefault="009459B3" w:rsidP="00695738">
      <w:pPr>
        <w:spacing w:after="0"/>
        <w:ind w:left="-993" w:firstLine="426"/>
        <w:rPr>
          <w:sz w:val="24"/>
          <w:szCs w:val="24"/>
        </w:rPr>
      </w:pPr>
      <w:r w:rsidRPr="00257188">
        <w:rPr>
          <w:sz w:val="24"/>
          <w:szCs w:val="24"/>
        </w:rPr>
        <w:t>1 этап: 20</w:t>
      </w:r>
      <w:r w:rsidR="00695738">
        <w:rPr>
          <w:sz w:val="24"/>
          <w:szCs w:val="24"/>
        </w:rPr>
        <w:t>20</w:t>
      </w:r>
      <w:r w:rsidRPr="00257188">
        <w:rPr>
          <w:sz w:val="24"/>
          <w:szCs w:val="24"/>
        </w:rPr>
        <w:t xml:space="preserve"> – </w:t>
      </w:r>
      <w:r w:rsidR="00695738">
        <w:rPr>
          <w:sz w:val="24"/>
          <w:szCs w:val="24"/>
        </w:rPr>
        <w:t xml:space="preserve">2021 </w:t>
      </w:r>
      <w:r w:rsidRPr="00257188">
        <w:rPr>
          <w:sz w:val="24"/>
          <w:szCs w:val="24"/>
        </w:rPr>
        <w:t xml:space="preserve">учебный год; </w:t>
      </w:r>
    </w:p>
    <w:p w:rsidR="00695738" w:rsidRDefault="009459B3" w:rsidP="00695738">
      <w:pPr>
        <w:spacing w:after="0"/>
        <w:ind w:left="-993" w:firstLine="426"/>
        <w:rPr>
          <w:sz w:val="24"/>
          <w:szCs w:val="24"/>
        </w:rPr>
      </w:pPr>
      <w:r w:rsidRPr="00257188">
        <w:rPr>
          <w:sz w:val="24"/>
          <w:szCs w:val="24"/>
        </w:rPr>
        <w:t xml:space="preserve">2 этап: </w:t>
      </w:r>
      <w:r w:rsidR="00695738">
        <w:rPr>
          <w:sz w:val="24"/>
          <w:szCs w:val="24"/>
        </w:rPr>
        <w:t xml:space="preserve">2021 – 2022, 2022 – 2023 </w:t>
      </w:r>
      <w:proofErr w:type="gramStart"/>
      <w:r w:rsidR="00695738">
        <w:rPr>
          <w:sz w:val="24"/>
          <w:szCs w:val="24"/>
        </w:rPr>
        <w:t>учебные</w:t>
      </w:r>
      <w:proofErr w:type="gramEnd"/>
      <w:r w:rsidR="00695738">
        <w:rPr>
          <w:sz w:val="24"/>
          <w:szCs w:val="24"/>
        </w:rPr>
        <w:t xml:space="preserve">  года</w:t>
      </w:r>
      <w:r w:rsidR="00273C41">
        <w:rPr>
          <w:sz w:val="24"/>
          <w:szCs w:val="24"/>
        </w:rPr>
        <w:t>;</w:t>
      </w:r>
    </w:p>
    <w:p w:rsidR="00257188" w:rsidRPr="00257188" w:rsidRDefault="009459B3" w:rsidP="00695738">
      <w:pPr>
        <w:spacing w:after="0"/>
        <w:ind w:left="-993" w:firstLine="426"/>
        <w:rPr>
          <w:sz w:val="24"/>
          <w:szCs w:val="24"/>
        </w:rPr>
      </w:pPr>
      <w:r w:rsidRPr="00257188">
        <w:rPr>
          <w:sz w:val="24"/>
          <w:szCs w:val="24"/>
        </w:rPr>
        <w:t xml:space="preserve"> 3 этап: 202</w:t>
      </w:r>
      <w:r w:rsidR="00695738">
        <w:rPr>
          <w:sz w:val="24"/>
          <w:szCs w:val="24"/>
        </w:rPr>
        <w:t>3-2023, 2023 -</w:t>
      </w:r>
      <w:r w:rsidRPr="00257188">
        <w:rPr>
          <w:sz w:val="24"/>
          <w:szCs w:val="24"/>
        </w:rPr>
        <w:t>202</w:t>
      </w:r>
      <w:r w:rsidR="00695738">
        <w:rPr>
          <w:sz w:val="24"/>
          <w:szCs w:val="24"/>
        </w:rPr>
        <w:t>5</w:t>
      </w:r>
      <w:r w:rsidRPr="00257188">
        <w:rPr>
          <w:sz w:val="24"/>
          <w:szCs w:val="24"/>
        </w:rPr>
        <w:t xml:space="preserve"> </w:t>
      </w:r>
      <w:proofErr w:type="gramStart"/>
      <w:r w:rsidRPr="00257188">
        <w:rPr>
          <w:sz w:val="24"/>
          <w:szCs w:val="24"/>
        </w:rPr>
        <w:t>учебны</w:t>
      </w:r>
      <w:r w:rsidR="00695738">
        <w:rPr>
          <w:sz w:val="24"/>
          <w:szCs w:val="24"/>
        </w:rPr>
        <w:t>е</w:t>
      </w:r>
      <w:proofErr w:type="gramEnd"/>
      <w:r w:rsidRPr="00257188">
        <w:rPr>
          <w:sz w:val="24"/>
          <w:szCs w:val="24"/>
        </w:rPr>
        <w:t xml:space="preserve"> год</w:t>
      </w:r>
      <w:r w:rsidR="00695738">
        <w:rPr>
          <w:sz w:val="24"/>
          <w:szCs w:val="24"/>
        </w:rPr>
        <w:t>а</w:t>
      </w:r>
      <w:r w:rsidRPr="00257188">
        <w:rPr>
          <w:sz w:val="24"/>
          <w:szCs w:val="24"/>
        </w:rPr>
        <w:t xml:space="preserve">; </w:t>
      </w:r>
    </w:p>
    <w:p w:rsidR="00257188" w:rsidRDefault="00257188"/>
    <w:p w:rsidR="00273C41" w:rsidRDefault="00273C41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3C41" w:rsidRDefault="00273C41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3C41" w:rsidRDefault="00273C41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3C41" w:rsidRDefault="00273C41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3C41" w:rsidRDefault="00273C41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95738" w:rsidRPr="00695738" w:rsidRDefault="00695738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Блок реализации программы</w:t>
      </w:r>
    </w:p>
    <w:p w:rsidR="00A16CF5" w:rsidRDefault="00A16CF5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95738" w:rsidRPr="00695738" w:rsidRDefault="00695738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="000921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разработки (20</w:t>
      </w:r>
      <w:r w:rsidR="00A16C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 – 2021 учебный год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) – проектирование Программы развития </w:t>
      </w:r>
      <w:r w:rsidR="001637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Музея</w:t>
      </w:r>
      <w:r w:rsidR="00A16C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Героя Российской Федерации Романа Александровича Китанина</w:t>
      </w:r>
      <w:r w:rsidR="001637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МБОУ СОШ р.п</w:t>
      </w:r>
      <w:proofErr w:type="gramStart"/>
      <w:r w:rsidR="001637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.Т</w:t>
      </w:r>
      <w:proofErr w:type="gramEnd"/>
      <w:r w:rsidR="001637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амала Пензенской области</w:t>
      </w:r>
    </w:p>
    <w:p w:rsidR="00695738" w:rsidRPr="00695738" w:rsidRDefault="00695738" w:rsidP="00A16CF5">
      <w:pPr>
        <w:shd w:val="clear" w:color="auto" w:fill="FFFFFF"/>
        <w:spacing w:after="0" w:line="240" w:lineRule="auto"/>
        <w:ind w:left="-993" w:firstLine="426"/>
        <w:rPr>
          <w:sz w:val="24"/>
          <w:szCs w:val="24"/>
        </w:rPr>
      </w:pPr>
      <w:r w:rsidRPr="00695738">
        <w:rPr>
          <w:sz w:val="24"/>
          <w:szCs w:val="24"/>
        </w:rPr>
        <w:t>Цели:</w:t>
      </w:r>
    </w:p>
    <w:p w:rsidR="00695738" w:rsidRPr="00695738" w:rsidRDefault="00695738" w:rsidP="00A4750A">
      <w:pPr>
        <w:shd w:val="clear" w:color="auto" w:fill="FFFFFF"/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1.выявление позитивного опыта школьного музея и ресурсов для расширения поля дальнейшей деятельности;</w:t>
      </w:r>
    </w:p>
    <w:p w:rsidR="00695738" w:rsidRPr="00695738" w:rsidRDefault="00695738" w:rsidP="00A4750A">
      <w:pPr>
        <w:shd w:val="clear" w:color="auto" w:fill="FFFFFF"/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 xml:space="preserve">2.определение приоритетных </w:t>
      </w:r>
      <w:proofErr w:type="gramStart"/>
      <w:r w:rsidRPr="00695738">
        <w:rPr>
          <w:sz w:val="24"/>
          <w:szCs w:val="24"/>
        </w:rPr>
        <w:t>направлениях</w:t>
      </w:r>
      <w:proofErr w:type="gramEnd"/>
      <w:r w:rsidRPr="00695738">
        <w:rPr>
          <w:sz w:val="24"/>
          <w:szCs w:val="24"/>
        </w:rPr>
        <w:t xml:space="preserve"> развития </w:t>
      </w:r>
      <w:r w:rsidR="001637D3">
        <w:rPr>
          <w:sz w:val="24"/>
          <w:szCs w:val="24"/>
        </w:rPr>
        <w:t>Музея Р.А.Китанина</w:t>
      </w:r>
      <w:r w:rsidRPr="00695738">
        <w:rPr>
          <w:sz w:val="24"/>
          <w:szCs w:val="24"/>
        </w:rPr>
        <w:t xml:space="preserve"> как центра патриотического воспитания школы;</w:t>
      </w:r>
    </w:p>
    <w:p w:rsidR="00695738" w:rsidRPr="00695738" w:rsidRDefault="00695738" w:rsidP="00A4750A">
      <w:pPr>
        <w:shd w:val="clear" w:color="auto" w:fill="FFFFFF"/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3.выявление возможностей общественно-экономической среды социума;</w:t>
      </w:r>
    </w:p>
    <w:p w:rsidR="00695738" w:rsidRPr="00695738" w:rsidRDefault="00695738" w:rsidP="00A4750A">
      <w:pPr>
        <w:shd w:val="clear" w:color="auto" w:fill="FFFFFF"/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 xml:space="preserve">4. разработка программы развития </w:t>
      </w:r>
      <w:r w:rsidR="001637D3">
        <w:rPr>
          <w:sz w:val="24"/>
          <w:szCs w:val="24"/>
        </w:rPr>
        <w:t>Музея Р.А.Китанина</w:t>
      </w:r>
      <w:r w:rsidRPr="00695738">
        <w:rPr>
          <w:sz w:val="24"/>
          <w:szCs w:val="24"/>
        </w:rPr>
        <w:t>.</w:t>
      </w:r>
    </w:p>
    <w:p w:rsidR="00695738" w:rsidRPr="00695738" w:rsidRDefault="00695738" w:rsidP="00A4750A">
      <w:pPr>
        <w:shd w:val="clear" w:color="auto" w:fill="FFFFFF"/>
        <w:spacing w:after="150" w:line="240" w:lineRule="auto"/>
        <w:ind w:right="-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69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3297"/>
      </w:tblGrid>
      <w:tr w:rsidR="00695738" w:rsidRPr="00695738" w:rsidTr="008F7C6F"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Культурно-методическая</w:t>
            </w:r>
          </w:p>
          <w:p w:rsidR="00695738" w:rsidRPr="00695738" w:rsidRDefault="00695738" w:rsidP="00CB07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работа</w:t>
            </w:r>
          </w:p>
        </w:tc>
      </w:tr>
      <w:tr w:rsidR="00695738" w:rsidRPr="00695738" w:rsidTr="008F7C6F"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8E2439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Инвентаризация оборудования </w:t>
            </w:r>
            <w:r w:rsidR="00111E74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</w:t>
            </w:r>
            <w:r w:rsidR="008E2439">
              <w:rPr>
                <w:sz w:val="24"/>
                <w:szCs w:val="24"/>
              </w:rPr>
              <w:t>.</w:t>
            </w:r>
            <w:r w:rsidRPr="00695738">
              <w:rPr>
                <w:sz w:val="24"/>
                <w:szCs w:val="24"/>
              </w:rPr>
              <w:t xml:space="preserve"> Проверка комплектации и сохранности основного и  вспомогательного фондов.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8E2439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Подготовка материалов и оформление тематических </w:t>
            </w:r>
            <w:r w:rsidR="00CB0793">
              <w:rPr>
                <w:sz w:val="24"/>
                <w:szCs w:val="24"/>
              </w:rPr>
              <w:t>выставок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4.</w:t>
            </w:r>
            <w:r w:rsidR="008E2439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Оформление документации </w:t>
            </w:r>
            <w:r w:rsidR="00111E74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5.</w:t>
            </w:r>
            <w:r w:rsidR="008E2439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Сбор экспонатов.</w:t>
            </w:r>
          </w:p>
          <w:p w:rsidR="00695738" w:rsidRPr="00695738" w:rsidRDefault="008E2439" w:rsidP="00CB07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Организация учета и хранения фондов </w:t>
            </w:r>
            <w:r w:rsidR="00111E74">
              <w:rPr>
                <w:sz w:val="24"/>
                <w:szCs w:val="24"/>
              </w:rPr>
              <w:t>Музея Р.А.Китанина</w:t>
            </w:r>
            <w:r w:rsidR="00695738" w:rsidRPr="00695738">
              <w:rPr>
                <w:sz w:val="24"/>
                <w:szCs w:val="24"/>
              </w:rPr>
              <w:t>.</w:t>
            </w:r>
          </w:p>
          <w:p w:rsidR="00695738" w:rsidRPr="00695738" w:rsidRDefault="008E2439" w:rsidP="00CB07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>Создание групп экскурсоводов.</w:t>
            </w:r>
          </w:p>
          <w:p w:rsidR="00695738" w:rsidRDefault="008E2439" w:rsidP="008E2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Создание </w:t>
            </w:r>
            <w:r w:rsidR="00CB0793">
              <w:rPr>
                <w:sz w:val="24"/>
                <w:szCs w:val="24"/>
              </w:rPr>
              <w:t>А</w:t>
            </w:r>
            <w:r w:rsidR="00695738" w:rsidRPr="00695738">
              <w:rPr>
                <w:sz w:val="24"/>
                <w:szCs w:val="24"/>
              </w:rPr>
              <w:t xml:space="preserve">ктива </w:t>
            </w:r>
            <w:r w:rsidR="00111E74">
              <w:rPr>
                <w:sz w:val="24"/>
                <w:szCs w:val="24"/>
              </w:rPr>
              <w:t>Музея Р.А.Китанина</w:t>
            </w:r>
            <w:r w:rsidR="00695738" w:rsidRPr="00695738">
              <w:rPr>
                <w:sz w:val="24"/>
                <w:szCs w:val="24"/>
              </w:rPr>
              <w:t>.</w:t>
            </w:r>
          </w:p>
          <w:p w:rsidR="00695738" w:rsidRPr="00695738" w:rsidRDefault="008E2439" w:rsidP="00111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Организация деятельности Штаба патриотических объединений школы на базе </w:t>
            </w:r>
            <w:r w:rsidR="00111E74">
              <w:rPr>
                <w:sz w:val="24"/>
                <w:szCs w:val="24"/>
              </w:rPr>
              <w:t>Музея Р.А.Китанина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427B70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Оформление документации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, разработка Программы развития на</w:t>
            </w:r>
            <w:r w:rsidR="00427B70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20</w:t>
            </w:r>
            <w:r w:rsidR="00427B70">
              <w:rPr>
                <w:sz w:val="24"/>
                <w:szCs w:val="24"/>
              </w:rPr>
              <w:t>20 - 2025</w:t>
            </w:r>
            <w:r w:rsidRPr="00695738">
              <w:rPr>
                <w:sz w:val="24"/>
                <w:szCs w:val="24"/>
              </w:rPr>
              <w:t xml:space="preserve"> гг., разработка плана работы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 xml:space="preserve"> на 20</w:t>
            </w:r>
            <w:r w:rsidR="00427B70">
              <w:rPr>
                <w:sz w:val="24"/>
                <w:szCs w:val="24"/>
              </w:rPr>
              <w:t xml:space="preserve">20 – 2021 </w:t>
            </w:r>
            <w:r w:rsidRPr="00695738">
              <w:rPr>
                <w:sz w:val="24"/>
                <w:szCs w:val="24"/>
              </w:rPr>
              <w:t xml:space="preserve"> учебный год, разработка плана работы </w:t>
            </w:r>
            <w:r w:rsidR="00427B70">
              <w:rPr>
                <w:sz w:val="24"/>
                <w:szCs w:val="24"/>
              </w:rPr>
              <w:t>Штаба патриотических объединений школы</w:t>
            </w:r>
            <w:r w:rsidRPr="00695738">
              <w:rPr>
                <w:sz w:val="24"/>
                <w:szCs w:val="24"/>
              </w:rPr>
              <w:t>, действующего на базе музея.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Использование материалов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 xml:space="preserve"> на уроках, проведение учебных экскурсий.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695738">
              <w:rPr>
                <w:sz w:val="24"/>
                <w:szCs w:val="24"/>
              </w:rPr>
              <w:t>профориентационной</w:t>
            </w:r>
            <w:proofErr w:type="spellEnd"/>
            <w:r w:rsidRPr="00695738">
              <w:rPr>
                <w:sz w:val="24"/>
                <w:szCs w:val="24"/>
              </w:rPr>
              <w:t xml:space="preserve"> работы с </w:t>
            </w:r>
            <w:proofErr w:type="gramStart"/>
            <w:r w:rsidRPr="00695738">
              <w:rPr>
                <w:sz w:val="24"/>
                <w:szCs w:val="24"/>
              </w:rPr>
              <w:t>обучающимися</w:t>
            </w:r>
            <w:proofErr w:type="gramEnd"/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4.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общественно-полезной работы.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5.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исследовательской и поисковой работы.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7.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Подбор материалов и проведение лекций, бесед и иных мероприятий на базе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C6016B" w:rsidP="00CB07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>Методическое сопровождение краеведческой, поисковой и исследовательской работы.</w:t>
            </w:r>
          </w:p>
          <w:p w:rsidR="00695738" w:rsidRPr="00695738" w:rsidRDefault="00695738" w:rsidP="00C6016B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10.</w:t>
            </w:r>
            <w:r w:rsidR="00C6016B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Методическое сопровождение экспозиционной работы.</w:t>
            </w:r>
            <w:r w:rsidR="00C6016B" w:rsidRPr="006957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491C8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Проведение экскурсий по </w:t>
            </w:r>
            <w:r w:rsidR="00491C82">
              <w:rPr>
                <w:sz w:val="24"/>
                <w:szCs w:val="24"/>
              </w:rPr>
              <w:t xml:space="preserve">экспозициям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 xml:space="preserve"> для учащихся и гостей.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491C8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и проведение встреч с интересными людьми.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491C8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Проведение лекций, бесед и иных мероприятий</w:t>
            </w:r>
            <w:r w:rsidR="00491C82">
              <w:rPr>
                <w:sz w:val="24"/>
                <w:szCs w:val="24"/>
              </w:rPr>
              <w:t xml:space="preserve">, </w:t>
            </w:r>
            <w:r w:rsidRPr="00695738">
              <w:rPr>
                <w:sz w:val="24"/>
                <w:szCs w:val="24"/>
              </w:rPr>
              <w:t xml:space="preserve"> соответств</w:t>
            </w:r>
            <w:r w:rsidR="00491C82">
              <w:rPr>
                <w:sz w:val="24"/>
                <w:szCs w:val="24"/>
              </w:rPr>
              <w:t>ующих</w:t>
            </w:r>
            <w:r w:rsidRPr="00695738">
              <w:rPr>
                <w:sz w:val="24"/>
                <w:szCs w:val="24"/>
              </w:rPr>
              <w:t xml:space="preserve"> тематике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4.Проведение уроков на базе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CB0793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5. Участие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="00491C82">
              <w:rPr>
                <w:sz w:val="24"/>
                <w:szCs w:val="24"/>
              </w:rPr>
              <w:t xml:space="preserve"> в конкурсах и смотрах различных уровней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E470C6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6.</w:t>
            </w:r>
            <w:r w:rsidR="00491C8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Посещение </w:t>
            </w:r>
            <w:r w:rsidR="00491C82">
              <w:rPr>
                <w:sz w:val="24"/>
                <w:szCs w:val="24"/>
              </w:rPr>
              <w:t xml:space="preserve">Активом </w:t>
            </w:r>
            <w:r w:rsidR="00E470C6">
              <w:rPr>
                <w:sz w:val="24"/>
                <w:szCs w:val="24"/>
              </w:rPr>
              <w:t>Музея Р.А.Китанина</w:t>
            </w:r>
            <w:r w:rsidR="00491C82">
              <w:rPr>
                <w:sz w:val="24"/>
                <w:szCs w:val="24"/>
              </w:rPr>
              <w:t xml:space="preserve"> и активистами </w:t>
            </w:r>
            <w:proofErr w:type="gramStart"/>
            <w:r w:rsidR="00491C82">
              <w:rPr>
                <w:sz w:val="24"/>
                <w:szCs w:val="24"/>
              </w:rPr>
              <w:t>Штаба патриотических объединений школы музеев других городов</w:t>
            </w:r>
            <w:proofErr w:type="gramEnd"/>
            <w:r w:rsidR="00491C82">
              <w:rPr>
                <w:sz w:val="24"/>
                <w:szCs w:val="24"/>
              </w:rPr>
              <w:t>.</w:t>
            </w:r>
          </w:p>
        </w:tc>
      </w:tr>
    </w:tbl>
    <w:p w:rsidR="00695738" w:rsidRPr="00695738" w:rsidRDefault="00695738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738" w:rsidRPr="00695738" w:rsidRDefault="00695738" w:rsidP="006957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5738" w:rsidRPr="00695738" w:rsidRDefault="00695738" w:rsidP="0056467D">
      <w:pPr>
        <w:shd w:val="clear" w:color="auto" w:fill="FFFFFF"/>
        <w:spacing w:after="150" w:line="240" w:lineRule="auto"/>
        <w:ind w:left="-993" w:right="-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="000921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внедрения (</w:t>
      </w:r>
      <w:r w:rsidR="0056467D" w:rsidRPr="00564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2021 – 2022, 2022 – 2023 учебные  года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.) - реализация функций </w:t>
      </w:r>
      <w:r w:rsidR="003315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Музея</w:t>
      </w:r>
      <w:r w:rsidR="00564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Героя Российской Федерации Романа Александровича Китанина</w:t>
      </w:r>
      <w:r w:rsidR="003315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МБОУ СОШ р.п</w:t>
      </w:r>
      <w:proofErr w:type="gramStart"/>
      <w:r w:rsidR="003315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.Т</w:t>
      </w:r>
      <w:proofErr w:type="gramEnd"/>
      <w:r w:rsidR="003315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амала Пензенской области</w:t>
      </w:r>
    </w:p>
    <w:p w:rsidR="00695738" w:rsidRPr="00695738" w:rsidRDefault="00695738" w:rsidP="0056467D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Цели:</w:t>
      </w:r>
    </w:p>
    <w:p w:rsidR="001A13D6" w:rsidRDefault="00695738" w:rsidP="0056467D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1.</w:t>
      </w:r>
      <w:r w:rsidR="0056467D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>разработ</w:t>
      </w:r>
      <w:r w:rsidR="0056467D">
        <w:rPr>
          <w:sz w:val="24"/>
          <w:szCs w:val="24"/>
        </w:rPr>
        <w:t>ка</w:t>
      </w:r>
      <w:r w:rsidRPr="00695738">
        <w:rPr>
          <w:sz w:val="24"/>
          <w:szCs w:val="24"/>
        </w:rPr>
        <w:t xml:space="preserve"> программы совместной деятельности </w:t>
      </w:r>
      <w:r w:rsidR="003315B8">
        <w:rPr>
          <w:sz w:val="24"/>
          <w:szCs w:val="24"/>
        </w:rPr>
        <w:t>Музея Р.А.Китанина</w:t>
      </w:r>
      <w:r w:rsidRPr="00695738">
        <w:rPr>
          <w:sz w:val="24"/>
          <w:szCs w:val="24"/>
        </w:rPr>
        <w:t xml:space="preserve"> с субъектами </w:t>
      </w:r>
      <w:r w:rsidR="001A13D6">
        <w:rPr>
          <w:sz w:val="24"/>
          <w:szCs w:val="24"/>
        </w:rPr>
        <w:t>социума;</w:t>
      </w:r>
    </w:p>
    <w:p w:rsidR="00695738" w:rsidRPr="00695738" w:rsidRDefault="00695738" w:rsidP="0056467D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2.</w:t>
      </w:r>
      <w:r w:rsidR="001A13D6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>создание условий с целью обеспечения возможностей для реализации планов и программ</w:t>
      </w:r>
      <w:r w:rsidR="001A13D6">
        <w:rPr>
          <w:sz w:val="24"/>
          <w:szCs w:val="24"/>
        </w:rPr>
        <w:t>;</w:t>
      </w:r>
    </w:p>
    <w:p w:rsidR="00695738" w:rsidRPr="00695738" w:rsidRDefault="00695738" w:rsidP="0056467D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3.</w:t>
      </w:r>
      <w:r w:rsidR="001A13D6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>реализация программ совместной деятельности</w:t>
      </w:r>
      <w:r w:rsidR="001A13D6">
        <w:rPr>
          <w:sz w:val="24"/>
          <w:szCs w:val="24"/>
        </w:rPr>
        <w:t>;</w:t>
      </w:r>
    </w:p>
    <w:p w:rsidR="00695738" w:rsidRPr="00695738" w:rsidRDefault="00695738" w:rsidP="0056467D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4.</w:t>
      </w:r>
      <w:r w:rsidR="001A13D6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>внесение корректив в концептуальные положения</w:t>
      </w:r>
      <w:r w:rsidR="001A13D6">
        <w:rPr>
          <w:sz w:val="24"/>
          <w:szCs w:val="24"/>
        </w:rPr>
        <w:t>.</w:t>
      </w:r>
    </w:p>
    <w:p w:rsidR="00695738" w:rsidRPr="00695738" w:rsidRDefault="00695738" w:rsidP="0056467D">
      <w:pPr>
        <w:spacing w:after="0" w:line="240" w:lineRule="auto"/>
        <w:rPr>
          <w:sz w:val="24"/>
          <w:szCs w:val="24"/>
        </w:rPr>
      </w:pPr>
    </w:p>
    <w:tbl>
      <w:tblPr>
        <w:tblW w:w="10916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4820"/>
        <w:gridCol w:w="3260"/>
      </w:tblGrid>
      <w:tr w:rsidR="00695738" w:rsidRPr="00695738" w:rsidTr="003315B8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742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742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742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Культурно-методическая</w:t>
            </w:r>
          </w:p>
          <w:p w:rsidR="00695738" w:rsidRPr="00695738" w:rsidRDefault="00695738" w:rsidP="00742D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работа</w:t>
            </w:r>
          </w:p>
        </w:tc>
      </w:tr>
      <w:tr w:rsidR="00695738" w:rsidRPr="00695738" w:rsidTr="003315B8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7D7E93" w:rsidRPr="007D7E93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Инвентаризация оборудования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</w:t>
            </w:r>
            <w:r w:rsidR="007D7E93">
              <w:rPr>
                <w:sz w:val="24"/>
                <w:szCs w:val="24"/>
              </w:rPr>
              <w:t xml:space="preserve">. </w:t>
            </w:r>
            <w:r w:rsidRPr="00695738">
              <w:rPr>
                <w:sz w:val="24"/>
                <w:szCs w:val="24"/>
              </w:rPr>
              <w:t xml:space="preserve"> Проверка комплектации и сохранности основного и научно - вспомогательного музейных фондов.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7D7E93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Подготовка материалов и оформление тематических </w:t>
            </w:r>
            <w:r w:rsidR="007D7E93">
              <w:rPr>
                <w:sz w:val="24"/>
                <w:szCs w:val="24"/>
              </w:rPr>
              <w:t xml:space="preserve">экспозиций, </w:t>
            </w:r>
            <w:r w:rsidRPr="00695738">
              <w:rPr>
                <w:sz w:val="24"/>
                <w:szCs w:val="24"/>
              </w:rPr>
              <w:t>папок и альбомов.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4.</w:t>
            </w:r>
            <w:r w:rsidR="007D7E93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Сбор экспонатов для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5.</w:t>
            </w:r>
            <w:r w:rsidR="007D7E93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Организация учета и хранения фондов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6.</w:t>
            </w:r>
            <w:r w:rsidR="007D7E93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Ком</w:t>
            </w:r>
            <w:r w:rsidR="007D7E93">
              <w:rPr>
                <w:sz w:val="24"/>
                <w:szCs w:val="24"/>
              </w:rPr>
              <w:t>п</w:t>
            </w:r>
            <w:r w:rsidRPr="00695738">
              <w:rPr>
                <w:sz w:val="24"/>
                <w:szCs w:val="24"/>
              </w:rPr>
              <w:t xml:space="preserve">лектация группы экскурсоводов, группы оформителей, группы поисковиков и хранителей фондов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484838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Оформление документации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, разработка плана работы на 20</w:t>
            </w:r>
            <w:r w:rsidR="008A43AF">
              <w:rPr>
                <w:sz w:val="24"/>
                <w:szCs w:val="24"/>
              </w:rPr>
              <w:t xml:space="preserve">21 </w:t>
            </w:r>
            <w:r w:rsidRPr="00695738">
              <w:rPr>
                <w:sz w:val="24"/>
                <w:szCs w:val="24"/>
              </w:rPr>
              <w:t>-20</w:t>
            </w:r>
            <w:r w:rsidR="008A43AF">
              <w:rPr>
                <w:sz w:val="24"/>
                <w:szCs w:val="24"/>
              </w:rPr>
              <w:t>22</w:t>
            </w:r>
            <w:r w:rsidRPr="00695738">
              <w:rPr>
                <w:sz w:val="24"/>
                <w:szCs w:val="24"/>
              </w:rPr>
              <w:t xml:space="preserve"> и на 20</w:t>
            </w:r>
            <w:r w:rsidR="008A43AF">
              <w:rPr>
                <w:sz w:val="24"/>
                <w:szCs w:val="24"/>
              </w:rPr>
              <w:t>22</w:t>
            </w:r>
            <w:r w:rsidRPr="00695738">
              <w:rPr>
                <w:sz w:val="24"/>
                <w:szCs w:val="24"/>
              </w:rPr>
              <w:t>-20</w:t>
            </w:r>
            <w:r w:rsidR="008A43AF">
              <w:rPr>
                <w:sz w:val="24"/>
                <w:szCs w:val="24"/>
              </w:rPr>
              <w:t>21</w:t>
            </w:r>
            <w:r w:rsidRPr="00695738">
              <w:rPr>
                <w:sz w:val="24"/>
                <w:szCs w:val="24"/>
              </w:rPr>
              <w:t xml:space="preserve"> учебные года, разработка плана работы </w:t>
            </w:r>
            <w:r w:rsidR="008A43AF">
              <w:rPr>
                <w:sz w:val="24"/>
                <w:szCs w:val="24"/>
              </w:rPr>
              <w:t>Штаба патриотических объединений школы</w:t>
            </w:r>
            <w:r w:rsidRPr="00695738">
              <w:rPr>
                <w:sz w:val="24"/>
                <w:szCs w:val="24"/>
              </w:rPr>
              <w:t xml:space="preserve">, действующего на базе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484838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Анализ </w:t>
            </w:r>
            <w:proofErr w:type="gramStart"/>
            <w:r w:rsidRPr="00695738">
              <w:rPr>
                <w:sz w:val="24"/>
                <w:szCs w:val="24"/>
              </w:rPr>
              <w:t>реализации этапа проектирования Программы развития</w:t>
            </w:r>
            <w:r w:rsidR="008A43AF">
              <w:rPr>
                <w:sz w:val="24"/>
                <w:szCs w:val="24"/>
              </w:rPr>
              <w:t xml:space="preserve"> </w:t>
            </w:r>
            <w:r w:rsidR="003315B8">
              <w:rPr>
                <w:sz w:val="24"/>
                <w:szCs w:val="24"/>
              </w:rPr>
              <w:t>Музея</w:t>
            </w:r>
            <w:proofErr w:type="gramEnd"/>
            <w:r w:rsidR="003315B8">
              <w:rPr>
                <w:sz w:val="24"/>
                <w:szCs w:val="24"/>
              </w:rPr>
              <w:t xml:space="preserve"> Р.А.Китанина</w:t>
            </w:r>
            <w:r w:rsidRPr="00695738">
              <w:rPr>
                <w:sz w:val="24"/>
                <w:szCs w:val="24"/>
              </w:rPr>
              <w:t xml:space="preserve"> и внесение необходимых корректив.</w:t>
            </w:r>
          </w:p>
          <w:p w:rsidR="004848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484838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Определение направлений краеведческой и поисково-исследовательской работы. </w:t>
            </w:r>
          </w:p>
          <w:p w:rsidR="008A43AF" w:rsidRDefault="00695738" w:rsidP="008A43AF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4.</w:t>
            </w:r>
            <w:r w:rsidR="00484838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Организация краеведческой работы по направлениям: </w:t>
            </w:r>
          </w:p>
          <w:p w:rsidR="008A43AF" w:rsidRPr="008A43AF" w:rsidRDefault="008A43AF" w:rsidP="008A43AF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>Школьные годы Героя Российской Федерации Р.А.Китанина;</w:t>
            </w:r>
          </w:p>
          <w:p w:rsidR="008A43AF" w:rsidRPr="008A43AF" w:rsidRDefault="008A43AF" w:rsidP="008A43AF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 xml:space="preserve">Саратов в жизни Р.А.Китанина; </w:t>
            </w:r>
          </w:p>
          <w:p w:rsidR="008A43AF" w:rsidRPr="008A43AF" w:rsidRDefault="008A43AF" w:rsidP="008A43AF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 xml:space="preserve">Годы службы Р.А.Китанина; </w:t>
            </w:r>
          </w:p>
          <w:p w:rsidR="008A43AF" w:rsidRDefault="00CF72F1" w:rsidP="008A43AF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43AF" w:rsidRPr="008A43AF">
              <w:rPr>
                <w:sz w:val="24"/>
                <w:szCs w:val="24"/>
              </w:rPr>
              <w:t>Награды Р.А.Китанина;</w:t>
            </w:r>
          </w:p>
          <w:p w:rsidR="008A43AF" w:rsidRDefault="00CF72F1" w:rsidP="00CF72F1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43AF" w:rsidRPr="008A43AF">
              <w:rPr>
                <w:sz w:val="24"/>
                <w:szCs w:val="24"/>
              </w:rPr>
              <w:t xml:space="preserve"> Турнир Памяти;</w:t>
            </w:r>
          </w:p>
          <w:p w:rsidR="00484838" w:rsidRDefault="00CF72F1" w:rsidP="00CF72F1">
            <w:pPr>
              <w:tabs>
                <w:tab w:val="num" w:pos="411"/>
              </w:tabs>
              <w:spacing w:after="0" w:line="240" w:lineRule="auto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43AF" w:rsidRPr="008A43AF">
              <w:rPr>
                <w:sz w:val="24"/>
                <w:szCs w:val="24"/>
              </w:rPr>
              <w:t>Мы памяти этой верны (работа патриотических объединений школы)</w:t>
            </w:r>
            <w:r w:rsidR="00695738" w:rsidRPr="00695738">
              <w:rPr>
                <w:sz w:val="24"/>
                <w:szCs w:val="24"/>
              </w:rPr>
              <w:t xml:space="preserve">. Оформление результатов работы. </w:t>
            </w:r>
          </w:p>
          <w:p w:rsidR="00695738" w:rsidRPr="00695738" w:rsidRDefault="000A24B3" w:rsidP="0056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5738" w:rsidRPr="00695738">
              <w:rPr>
                <w:sz w:val="24"/>
                <w:szCs w:val="24"/>
              </w:rPr>
              <w:t>.</w:t>
            </w:r>
            <w:r w:rsidR="00484838"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Продолжение </w:t>
            </w:r>
            <w:proofErr w:type="spellStart"/>
            <w:r w:rsidR="00695738" w:rsidRPr="00695738">
              <w:rPr>
                <w:sz w:val="24"/>
                <w:szCs w:val="24"/>
              </w:rPr>
              <w:t>профориентационной</w:t>
            </w:r>
            <w:proofErr w:type="spellEnd"/>
            <w:r w:rsidR="00695738" w:rsidRPr="00695738">
              <w:rPr>
                <w:sz w:val="24"/>
                <w:szCs w:val="24"/>
              </w:rPr>
              <w:t xml:space="preserve"> работы с </w:t>
            </w:r>
            <w:proofErr w:type="gramStart"/>
            <w:r w:rsidR="00695738" w:rsidRPr="00695738">
              <w:rPr>
                <w:sz w:val="24"/>
                <w:szCs w:val="24"/>
              </w:rPr>
              <w:t>обучающимися</w:t>
            </w:r>
            <w:proofErr w:type="gramEnd"/>
            <w:r w:rsidR="00695738" w:rsidRPr="00695738">
              <w:rPr>
                <w:sz w:val="24"/>
                <w:szCs w:val="24"/>
              </w:rPr>
              <w:t>.</w:t>
            </w:r>
          </w:p>
          <w:p w:rsidR="00695738" w:rsidRPr="00695738" w:rsidRDefault="000A24B3" w:rsidP="0056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5738" w:rsidRPr="00695738">
              <w:rPr>
                <w:sz w:val="24"/>
                <w:szCs w:val="24"/>
              </w:rPr>
              <w:t>.</w:t>
            </w:r>
            <w:r w:rsidR="00484838"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>Организация общественно-полезной работы.</w:t>
            </w:r>
          </w:p>
          <w:p w:rsidR="00695738" w:rsidRPr="00695738" w:rsidRDefault="000A24B3" w:rsidP="0056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5738" w:rsidRPr="00695738">
              <w:rPr>
                <w:sz w:val="24"/>
                <w:szCs w:val="24"/>
              </w:rPr>
              <w:t>.</w:t>
            </w:r>
            <w:r w:rsidR="00484838"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>Организация исследовательской работы</w:t>
            </w:r>
            <w:r>
              <w:rPr>
                <w:sz w:val="24"/>
                <w:szCs w:val="24"/>
              </w:rPr>
              <w:t xml:space="preserve"> и проектной работы.</w:t>
            </w:r>
          </w:p>
          <w:p w:rsidR="00695738" w:rsidRPr="00695738" w:rsidRDefault="000A24B3" w:rsidP="003315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738" w:rsidRPr="00695738">
              <w:rPr>
                <w:sz w:val="24"/>
                <w:szCs w:val="24"/>
              </w:rPr>
              <w:t>.</w:t>
            </w:r>
            <w:r w:rsidR="00484838"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Подбор материалов и проведение лекций, бесед и иных мероприятий на базе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="00695738" w:rsidRPr="00695738">
              <w:rPr>
                <w:sz w:val="24"/>
                <w:szCs w:val="24"/>
              </w:rPr>
              <w:t>.</w:t>
            </w:r>
            <w:r w:rsidRPr="006957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FD183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Проведение экскурсий по </w:t>
            </w:r>
            <w:r w:rsidR="00FD1832">
              <w:rPr>
                <w:sz w:val="24"/>
                <w:szCs w:val="24"/>
              </w:rPr>
              <w:t xml:space="preserve">экспозиции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 xml:space="preserve"> для учащихся и гостей.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FD183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и проведение встреч с интересными людьми.</w:t>
            </w:r>
          </w:p>
          <w:p w:rsidR="00695738" w:rsidRPr="00695738" w:rsidRDefault="00695738" w:rsidP="0056467D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FD1832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Проведение лекций, бесед и иных мероприятий соответственно тематике </w:t>
            </w:r>
            <w:r w:rsidR="003315B8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FD1832" w:rsidP="0056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5738" w:rsidRPr="00695738">
              <w:rPr>
                <w:sz w:val="24"/>
                <w:szCs w:val="24"/>
              </w:rPr>
              <w:t xml:space="preserve">. Участие </w:t>
            </w:r>
            <w:r w:rsidR="003315B8">
              <w:rPr>
                <w:sz w:val="24"/>
                <w:szCs w:val="24"/>
              </w:rPr>
              <w:t>Музея Р.А.Китанина</w:t>
            </w:r>
            <w:r>
              <w:rPr>
                <w:sz w:val="24"/>
                <w:szCs w:val="24"/>
              </w:rPr>
              <w:t xml:space="preserve"> в конкурсах и смотрах разных уровней</w:t>
            </w:r>
            <w:r w:rsidR="00695738" w:rsidRPr="00695738">
              <w:rPr>
                <w:sz w:val="24"/>
                <w:szCs w:val="24"/>
              </w:rPr>
              <w:t>.</w:t>
            </w:r>
          </w:p>
          <w:p w:rsidR="00695738" w:rsidRDefault="00FD1832" w:rsidP="005646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95738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Активом </w:t>
            </w:r>
            <w:r w:rsidR="003315B8">
              <w:rPr>
                <w:sz w:val="24"/>
                <w:szCs w:val="24"/>
              </w:rPr>
              <w:t>Музея Р.А.Китанина</w:t>
            </w:r>
            <w:r>
              <w:rPr>
                <w:sz w:val="24"/>
                <w:szCs w:val="24"/>
              </w:rPr>
              <w:t xml:space="preserve"> и активистами </w:t>
            </w:r>
            <w:proofErr w:type="gramStart"/>
            <w:r>
              <w:rPr>
                <w:sz w:val="24"/>
                <w:szCs w:val="24"/>
              </w:rPr>
              <w:t>Штаба патриотических объединений школы музеев других городов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95738" w:rsidRPr="00695738" w:rsidRDefault="00EA0DC2" w:rsidP="003315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Размещение информации о </w:t>
            </w:r>
            <w:r w:rsidR="003315B8">
              <w:rPr>
                <w:sz w:val="24"/>
                <w:szCs w:val="24"/>
              </w:rPr>
              <w:t>Музее Р.А.Китанина</w:t>
            </w:r>
            <w:r>
              <w:rPr>
                <w:sz w:val="24"/>
                <w:szCs w:val="24"/>
              </w:rPr>
              <w:t xml:space="preserve"> на страницах социальных сетей и в сети Интернет.</w:t>
            </w:r>
          </w:p>
        </w:tc>
      </w:tr>
    </w:tbl>
    <w:p w:rsidR="00695738" w:rsidRPr="00695738" w:rsidRDefault="00695738" w:rsidP="005F16D0">
      <w:pPr>
        <w:shd w:val="clear" w:color="auto" w:fill="FFFFFF"/>
        <w:spacing w:after="150" w:line="240" w:lineRule="auto"/>
        <w:ind w:left="-993" w:right="-14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</w:t>
      </w:r>
      <w:r w:rsid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Обобщающий этап (</w:t>
      </w:r>
      <w:r w:rsidR="005F16D0" w:rsidRP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</w:t>
      </w:r>
      <w:r w:rsidR="001D67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5F16D0" w:rsidRP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 w:rsidR="001D67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5F16D0" w:rsidRP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202</w:t>
      </w:r>
      <w:r w:rsidR="001D67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5F16D0" w:rsidRP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</w:t>
      </w:r>
      <w:r w:rsidR="001D67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5F16D0" w:rsidRP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2025 учебные года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) - обобщение и анализ полученных </w:t>
      </w:r>
      <w:proofErr w:type="gramStart"/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результатов реализации Программы развития </w:t>
      </w:r>
      <w:r w:rsidR="00930F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Музея</w:t>
      </w:r>
      <w:r w:rsid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Героя Российской Федерации Романа Александровича</w:t>
      </w:r>
      <w:proofErr w:type="gramEnd"/>
      <w:r w:rsidR="005F16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Китанина, </w:t>
      </w:r>
      <w:r w:rsidRPr="006957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постановка задач на новый период, модернизация программы и внесение изменений в ее реализацию; трансляция наработанного опыта.</w:t>
      </w:r>
    </w:p>
    <w:p w:rsidR="00695738" w:rsidRPr="00695738" w:rsidRDefault="00695738" w:rsidP="005F16D0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Цели:</w:t>
      </w:r>
    </w:p>
    <w:p w:rsidR="00695738" w:rsidRPr="00695738" w:rsidRDefault="00695738" w:rsidP="005F16D0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1.</w:t>
      </w:r>
      <w:r w:rsidR="005F16D0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 xml:space="preserve">обобщение позитивного </w:t>
      </w:r>
      <w:proofErr w:type="gramStart"/>
      <w:r w:rsidRPr="00695738">
        <w:rPr>
          <w:sz w:val="24"/>
          <w:szCs w:val="24"/>
        </w:rPr>
        <w:t xml:space="preserve">опыта реализации концепции развития </w:t>
      </w:r>
      <w:r w:rsidR="00930F1A">
        <w:rPr>
          <w:sz w:val="24"/>
          <w:szCs w:val="24"/>
        </w:rPr>
        <w:t>Музея</w:t>
      </w:r>
      <w:proofErr w:type="gramEnd"/>
      <w:r w:rsidR="00930F1A">
        <w:rPr>
          <w:sz w:val="24"/>
          <w:szCs w:val="24"/>
        </w:rPr>
        <w:t xml:space="preserve"> Р.А.Китанина</w:t>
      </w:r>
      <w:r w:rsidRPr="00695738">
        <w:rPr>
          <w:sz w:val="24"/>
          <w:szCs w:val="24"/>
        </w:rPr>
        <w:t>;</w:t>
      </w:r>
    </w:p>
    <w:p w:rsidR="00695738" w:rsidRPr="00695738" w:rsidRDefault="00695738" w:rsidP="005F16D0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2.</w:t>
      </w:r>
      <w:r w:rsidR="005F16D0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>обработка и интерпретация данных</w:t>
      </w:r>
      <w:r w:rsidR="005F16D0">
        <w:rPr>
          <w:sz w:val="24"/>
          <w:szCs w:val="24"/>
        </w:rPr>
        <w:t>, полученных в ходе реализации Программы развития</w:t>
      </w:r>
      <w:r w:rsidRPr="00695738">
        <w:rPr>
          <w:sz w:val="24"/>
          <w:szCs w:val="24"/>
        </w:rPr>
        <w:t>;</w:t>
      </w:r>
    </w:p>
    <w:p w:rsidR="00695738" w:rsidRPr="00695738" w:rsidRDefault="00695738" w:rsidP="005F16D0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3.</w:t>
      </w:r>
      <w:r w:rsidR="005F16D0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 xml:space="preserve">определение соотношения результатов </w:t>
      </w:r>
      <w:r w:rsidR="005F16D0">
        <w:rPr>
          <w:sz w:val="24"/>
          <w:szCs w:val="24"/>
        </w:rPr>
        <w:t>П</w:t>
      </w:r>
      <w:r w:rsidRPr="00695738">
        <w:rPr>
          <w:sz w:val="24"/>
          <w:szCs w:val="24"/>
        </w:rPr>
        <w:t>рограммы с поставленными целями и задачами;</w:t>
      </w:r>
    </w:p>
    <w:p w:rsidR="00695738" w:rsidRDefault="00695738" w:rsidP="005F16D0">
      <w:pPr>
        <w:spacing w:after="0" w:line="240" w:lineRule="auto"/>
        <w:ind w:left="-993" w:right="-284" w:firstLine="426"/>
        <w:jc w:val="both"/>
        <w:rPr>
          <w:sz w:val="24"/>
          <w:szCs w:val="24"/>
        </w:rPr>
      </w:pPr>
      <w:r w:rsidRPr="00695738">
        <w:rPr>
          <w:sz w:val="24"/>
          <w:szCs w:val="24"/>
        </w:rPr>
        <w:t>4.</w:t>
      </w:r>
      <w:r w:rsidR="005F16D0">
        <w:rPr>
          <w:sz w:val="24"/>
          <w:szCs w:val="24"/>
        </w:rPr>
        <w:t xml:space="preserve"> </w:t>
      </w:r>
      <w:r w:rsidRPr="00695738">
        <w:rPr>
          <w:sz w:val="24"/>
          <w:szCs w:val="24"/>
        </w:rPr>
        <w:t xml:space="preserve">определение перспектив и путей дальнейшего развития </w:t>
      </w:r>
      <w:r w:rsidR="00930F1A">
        <w:rPr>
          <w:sz w:val="24"/>
          <w:szCs w:val="24"/>
        </w:rPr>
        <w:t>Музея Р.А.Китанина</w:t>
      </w:r>
      <w:r w:rsidRPr="00695738">
        <w:rPr>
          <w:sz w:val="24"/>
          <w:szCs w:val="24"/>
        </w:rPr>
        <w:t>.</w:t>
      </w:r>
    </w:p>
    <w:p w:rsidR="000B4A8E" w:rsidRPr="000B4A8E" w:rsidRDefault="000B4A8E" w:rsidP="005F16D0">
      <w:pPr>
        <w:spacing w:after="0" w:line="240" w:lineRule="auto"/>
        <w:ind w:left="-993" w:right="-284" w:firstLine="426"/>
        <w:jc w:val="both"/>
        <w:rPr>
          <w:sz w:val="6"/>
          <w:szCs w:val="6"/>
        </w:rPr>
      </w:pPr>
    </w:p>
    <w:tbl>
      <w:tblPr>
        <w:tblW w:w="10632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4819"/>
        <w:gridCol w:w="3260"/>
      </w:tblGrid>
      <w:tr w:rsidR="00695738" w:rsidRPr="00695738" w:rsidTr="0094183E"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A91BEF">
            <w:pPr>
              <w:spacing w:after="0" w:line="240" w:lineRule="auto"/>
              <w:ind w:right="27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A91BEF">
            <w:pPr>
              <w:spacing w:after="0" w:line="240" w:lineRule="auto"/>
              <w:ind w:left="-993" w:right="-284" w:firstLine="426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A91BEF">
            <w:pPr>
              <w:spacing w:after="0" w:line="240" w:lineRule="auto"/>
              <w:ind w:left="-993" w:right="-284" w:firstLine="426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Культурно-методическая</w:t>
            </w:r>
          </w:p>
          <w:p w:rsidR="00695738" w:rsidRPr="00695738" w:rsidRDefault="00695738" w:rsidP="00A91BEF">
            <w:pPr>
              <w:spacing w:after="0" w:line="240" w:lineRule="auto"/>
              <w:ind w:left="-993" w:right="-284" w:firstLine="426"/>
              <w:jc w:val="center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работа</w:t>
            </w:r>
          </w:p>
        </w:tc>
      </w:tr>
      <w:tr w:rsidR="00695738" w:rsidRPr="00695738" w:rsidTr="0094183E"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1.Инвентаризация оборудования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 Проверка комплектации и сохранности основного и вспомогательного музейных фондов.</w:t>
            </w:r>
          </w:p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3.Подготовка материалов и оформление </w:t>
            </w:r>
            <w:r w:rsidR="007B09EF">
              <w:rPr>
                <w:sz w:val="24"/>
                <w:szCs w:val="24"/>
              </w:rPr>
              <w:t xml:space="preserve">разделов экспозиции, </w:t>
            </w:r>
            <w:r w:rsidRPr="00695738">
              <w:rPr>
                <w:sz w:val="24"/>
                <w:szCs w:val="24"/>
              </w:rPr>
              <w:t>тематических папок и альбомов.</w:t>
            </w:r>
          </w:p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4.Сбор экспонатов для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5.Организация учета и хранения фондов.</w:t>
            </w:r>
          </w:p>
          <w:p w:rsidR="00695738" w:rsidRPr="00695738" w:rsidRDefault="00695738" w:rsidP="00A91BEF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6.Комлектация группы экскурсоводов, группы оформителей, группы поисковиков и хранителей фондов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FA148E">
            <w:pPr>
              <w:spacing w:after="0" w:line="240" w:lineRule="auto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 xml:space="preserve">7.Организация сотрудничества </w:t>
            </w:r>
            <w:r w:rsidR="007B09EF">
              <w:rPr>
                <w:sz w:val="24"/>
                <w:szCs w:val="24"/>
              </w:rPr>
              <w:t>организациями, заинтересованными в воспитании патриотических чувств у подрастающего поколения</w:t>
            </w:r>
            <w:r w:rsidR="000B4A8E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Оформление документации музея, разработка плана работы музея на 20</w:t>
            </w:r>
            <w:r w:rsidR="001D676C">
              <w:rPr>
                <w:sz w:val="24"/>
                <w:szCs w:val="24"/>
              </w:rPr>
              <w:t>23-2024, 2024 - 2025</w:t>
            </w:r>
            <w:r w:rsidRPr="00695738">
              <w:rPr>
                <w:sz w:val="24"/>
                <w:szCs w:val="24"/>
              </w:rPr>
              <w:t xml:space="preserve"> учебны</w:t>
            </w:r>
            <w:r w:rsidR="001D676C">
              <w:rPr>
                <w:sz w:val="24"/>
                <w:szCs w:val="24"/>
              </w:rPr>
              <w:t>е</w:t>
            </w:r>
            <w:r w:rsidRPr="00695738">
              <w:rPr>
                <w:sz w:val="24"/>
                <w:szCs w:val="24"/>
              </w:rPr>
              <w:t xml:space="preserve"> год</w:t>
            </w:r>
            <w:r w:rsidR="001D676C">
              <w:rPr>
                <w:sz w:val="24"/>
                <w:szCs w:val="24"/>
              </w:rPr>
              <w:t>ы</w:t>
            </w:r>
            <w:r w:rsidRPr="00695738">
              <w:rPr>
                <w:sz w:val="24"/>
                <w:szCs w:val="24"/>
              </w:rPr>
              <w:t xml:space="preserve">, разработка плана работы </w:t>
            </w:r>
            <w:r w:rsidR="001D676C">
              <w:rPr>
                <w:sz w:val="24"/>
                <w:szCs w:val="24"/>
              </w:rPr>
              <w:t>Штаба патриотических объединений школы</w:t>
            </w:r>
            <w:r w:rsidRPr="00695738">
              <w:rPr>
                <w:sz w:val="24"/>
                <w:szCs w:val="24"/>
              </w:rPr>
              <w:t xml:space="preserve">, действующего на базе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Анализ </w:t>
            </w:r>
            <w:proofErr w:type="gramStart"/>
            <w:r w:rsidRPr="00695738">
              <w:rPr>
                <w:sz w:val="24"/>
                <w:szCs w:val="24"/>
              </w:rPr>
              <w:t xml:space="preserve">реализации этапа внедрения Программы развития </w:t>
            </w:r>
            <w:r w:rsidR="00930F1A">
              <w:rPr>
                <w:sz w:val="24"/>
                <w:szCs w:val="24"/>
              </w:rPr>
              <w:t>Музея</w:t>
            </w:r>
            <w:proofErr w:type="gramEnd"/>
            <w:r w:rsidR="00930F1A">
              <w:rPr>
                <w:sz w:val="24"/>
                <w:szCs w:val="24"/>
              </w:rPr>
              <w:t xml:space="preserve"> Р.А.Китанина</w:t>
            </w:r>
            <w:r w:rsidRPr="00695738">
              <w:rPr>
                <w:sz w:val="24"/>
                <w:szCs w:val="24"/>
              </w:rPr>
              <w:t xml:space="preserve"> и внесение необходимых корректив.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Обобщение позитивного </w:t>
            </w:r>
            <w:proofErr w:type="gramStart"/>
            <w:r w:rsidRPr="00695738">
              <w:rPr>
                <w:sz w:val="24"/>
                <w:szCs w:val="24"/>
              </w:rPr>
              <w:t xml:space="preserve">опыта реализации концепции развития </w:t>
            </w:r>
            <w:r w:rsidR="00930F1A">
              <w:rPr>
                <w:sz w:val="24"/>
                <w:szCs w:val="24"/>
              </w:rPr>
              <w:t>Музея</w:t>
            </w:r>
            <w:proofErr w:type="gramEnd"/>
            <w:r w:rsidR="00930F1A">
              <w:rPr>
                <w:sz w:val="24"/>
                <w:szCs w:val="24"/>
              </w:rPr>
              <w:t xml:space="preserve"> Р.А.Китанина</w:t>
            </w:r>
            <w:r w:rsidRPr="00695738">
              <w:rPr>
                <w:sz w:val="24"/>
                <w:szCs w:val="24"/>
              </w:rPr>
              <w:t>;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4.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Обработка и интерпретация данных за </w:t>
            </w:r>
            <w:r w:rsidR="001D676C">
              <w:rPr>
                <w:sz w:val="24"/>
                <w:szCs w:val="24"/>
              </w:rPr>
              <w:t>два</w:t>
            </w:r>
            <w:r w:rsidRPr="00695738">
              <w:rPr>
                <w:sz w:val="24"/>
                <w:szCs w:val="24"/>
              </w:rPr>
              <w:t xml:space="preserve"> года;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5.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Определение соотношения результатов </w:t>
            </w:r>
            <w:r w:rsidR="001D676C">
              <w:rPr>
                <w:sz w:val="24"/>
                <w:szCs w:val="24"/>
              </w:rPr>
              <w:t>П</w:t>
            </w:r>
            <w:r w:rsidRPr="00695738">
              <w:rPr>
                <w:sz w:val="24"/>
                <w:szCs w:val="24"/>
              </w:rPr>
              <w:t>рограммы с поставленными целями и задачами;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6.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Определение перспектив и путей дальнейшего развития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="001D676C">
              <w:rPr>
                <w:sz w:val="24"/>
                <w:szCs w:val="24"/>
              </w:rPr>
              <w:t>;</w:t>
            </w:r>
          </w:p>
          <w:p w:rsidR="001D676C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7.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Организация краеведческая работы по направлениям: </w:t>
            </w:r>
          </w:p>
          <w:p w:rsidR="001D676C" w:rsidRPr="008A43AF" w:rsidRDefault="001D676C" w:rsidP="00FA148E">
            <w:pPr>
              <w:tabs>
                <w:tab w:val="num" w:pos="411"/>
              </w:tabs>
              <w:spacing w:after="0" w:line="240" w:lineRule="exact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>Школьные годы Героя Российской Федерации Р.А.Китанина;</w:t>
            </w:r>
          </w:p>
          <w:p w:rsidR="001D676C" w:rsidRPr="008A43AF" w:rsidRDefault="001D676C" w:rsidP="00FA148E">
            <w:pPr>
              <w:tabs>
                <w:tab w:val="num" w:pos="411"/>
              </w:tabs>
              <w:spacing w:after="0" w:line="240" w:lineRule="exact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 xml:space="preserve">Саратов в жизни Р.А.Китанина; </w:t>
            </w:r>
          </w:p>
          <w:p w:rsidR="001D676C" w:rsidRPr="008A43AF" w:rsidRDefault="001D676C" w:rsidP="00FA148E">
            <w:pPr>
              <w:tabs>
                <w:tab w:val="num" w:pos="411"/>
              </w:tabs>
              <w:spacing w:after="0" w:line="240" w:lineRule="exact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 xml:space="preserve">Годы службы Р.А.Китанина; </w:t>
            </w:r>
          </w:p>
          <w:p w:rsidR="001D676C" w:rsidRDefault="001D676C" w:rsidP="00FA148E">
            <w:pPr>
              <w:tabs>
                <w:tab w:val="num" w:pos="411"/>
              </w:tabs>
              <w:spacing w:after="0" w:line="240" w:lineRule="exact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>Награды Р.А.Китанина;</w:t>
            </w:r>
          </w:p>
          <w:p w:rsidR="001D676C" w:rsidRDefault="001D676C" w:rsidP="00FA148E">
            <w:pPr>
              <w:tabs>
                <w:tab w:val="num" w:pos="411"/>
              </w:tabs>
              <w:spacing w:after="0" w:line="240" w:lineRule="exact"/>
              <w:ind w:left="2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 xml:space="preserve"> Турнир Памяти;</w:t>
            </w:r>
          </w:p>
          <w:p w:rsidR="001D676C" w:rsidRDefault="001D676C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3AF">
              <w:rPr>
                <w:sz w:val="24"/>
                <w:szCs w:val="24"/>
              </w:rPr>
              <w:t>Мы памяти этой верны (работа патриотических объединений школы)</w:t>
            </w:r>
            <w:r w:rsidRPr="00695738">
              <w:rPr>
                <w:sz w:val="24"/>
                <w:szCs w:val="24"/>
              </w:rPr>
              <w:t xml:space="preserve">. </w:t>
            </w:r>
            <w:r w:rsidR="00695738" w:rsidRPr="00695738">
              <w:rPr>
                <w:sz w:val="24"/>
                <w:szCs w:val="24"/>
              </w:rPr>
              <w:t xml:space="preserve">Оформление результатов работы. 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8.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Продолжение </w:t>
            </w:r>
            <w:proofErr w:type="spellStart"/>
            <w:r w:rsidRPr="00695738">
              <w:rPr>
                <w:sz w:val="24"/>
                <w:szCs w:val="24"/>
              </w:rPr>
              <w:t>профориентационной</w:t>
            </w:r>
            <w:proofErr w:type="spellEnd"/>
            <w:r w:rsidRPr="00695738">
              <w:rPr>
                <w:sz w:val="24"/>
                <w:szCs w:val="24"/>
              </w:rPr>
              <w:t xml:space="preserve"> работы с </w:t>
            </w:r>
            <w:proofErr w:type="gramStart"/>
            <w:r w:rsidRPr="00695738">
              <w:rPr>
                <w:sz w:val="24"/>
                <w:szCs w:val="24"/>
              </w:rPr>
              <w:t>обучающимися</w:t>
            </w:r>
            <w:proofErr w:type="gramEnd"/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9.</w:t>
            </w:r>
            <w:r w:rsidR="008E218F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общественно-полезной работы.</w:t>
            </w:r>
          </w:p>
          <w:p w:rsidR="00695738" w:rsidRPr="00695738" w:rsidRDefault="00695738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10.</w:t>
            </w:r>
            <w:r w:rsidR="001D676C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Организация исследовательской </w:t>
            </w:r>
            <w:r w:rsidR="001D676C">
              <w:rPr>
                <w:sz w:val="24"/>
                <w:szCs w:val="24"/>
              </w:rPr>
              <w:t>и проектной деятельности.</w:t>
            </w:r>
          </w:p>
          <w:p w:rsidR="00695738" w:rsidRPr="00695738" w:rsidRDefault="001D676C" w:rsidP="00FA148E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Подбор материалов и проведение лекций, бесед и иных мероприятий на базе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="00695738" w:rsidRPr="00695738">
              <w:rPr>
                <w:sz w:val="24"/>
                <w:szCs w:val="24"/>
              </w:rPr>
              <w:t>.</w:t>
            </w:r>
          </w:p>
          <w:p w:rsidR="00695738" w:rsidRPr="00695738" w:rsidRDefault="001D676C" w:rsidP="00930F1A">
            <w:pPr>
              <w:spacing w:after="0" w:line="240" w:lineRule="exact"/>
              <w:ind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695738" w:rsidRPr="00695738">
              <w:rPr>
                <w:sz w:val="24"/>
                <w:szCs w:val="24"/>
              </w:rPr>
              <w:t xml:space="preserve"> Участие </w:t>
            </w:r>
            <w:r w:rsidR="00930F1A">
              <w:rPr>
                <w:sz w:val="24"/>
                <w:szCs w:val="24"/>
              </w:rPr>
              <w:t>Музея Р.А.</w:t>
            </w:r>
            <w:bookmarkStart w:id="0" w:name="_GoBack"/>
            <w:bookmarkEnd w:id="0"/>
            <w:r w:rsidR="00930F1A">
              <w:rPr>
                <w:sz w:val="24"/>
                <w:szCs w:val="24"/>
              </w:rPr>
              <w:t>Китанина</w:t>
            </w:r>
            <w:r>
              <w:rPr>
                <w:sz w:val="24"/>
                <w:szCs w:val="24"/>
              </w:rPr>
              <w:t xml:space="preserve"> в конкурсах и смотрах различных уровней.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738" w:rsidRPr="00695738" w:rsidRDefault="00695738" w:rsidP="0094183E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1.</w:t>
            </w:r>
            <w:r w:rsidR="0094183E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 xml:space="preserve">Проведение обзорных и тематических экскурсий по </w:t>
            </w:r>
            <w:r w:rsidR="0094183E">
              <w:rPr>
                <w:sz w:val="24"/>
                <w:szCs w:val="24"/>
              </w:rPr>
              <w:t xml:space="preserve">экспозиции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 xml:space="preserve"> для учащихся и гостей.</w:t>
            </w:r>
          </w:p>
          <w:p w:rsidR="00695738" w:rsidRPr="00695738" w:rsidRDefault="00695738" w:rsidP="0094183E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2.</w:t>
            </w:r>
            <w:r w:rsidR="0094183E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Организация и проведение встреч с интересными людьми.</w:t>
            </w:r>
          </w:p>
          <w:p w:rsidR="00695738" w:rsidRPr="00695738" w:rsidRDefault="00695738" w:rsidP="0094183E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695738">
              <w:rPr>
                <w:sz w:val="24"/>
                <w:szCs w:val="24"/>
              </w:rPr>
              <w:t>3.</w:t>
            </w:r>
            <w:r w:rsidR="0094183E">
              <w:rPr>
                <w:sz w:val="24"/>
                <w:szCs w:val="24"/>
              </w:rPr>
              <w:t xml:space="preserve"> </w:t>
            </w:r>
            <w:r w:rsidRPr="00695738">
              <w:rPr>
                <w:sz w:val="24"/>
                <w:szCs w:val="24"/>
              </w:rPr>
              <w:t>Проведение лекций, бесед и иных мероприятий</w:t>
            </w:r>
            <w:r w:rsidR="0094183E">
              <w:rPr>
                <w:sz w:val="24"/>
                <w:szCs w:val="24"/>
              </w:rPr>
              <w:t xml:space="preserve">, </w:t>
            </w:r>
            <w:r w:rsidRPr="00695738">
              <w:rPr>
                <w:sz w:val="24"/>
                <w:szCs w:val="24"/>
              </w:rPr>
              <w:t xml:space="preserve"> соответств</w:t>
            </w:r>
            <w:r w:rsidR="0094183E">
              <w:rPr>
                <w:sz w:val="24"/>
                <w:szCs w:val="24"/>
              </w:rPr>
              <w:t>ующих</w:t>
            </w:r>
            <w:r w:rsidRPr="00695738">
              <w:rPr>
                <w:sz w:val="24"/>
                <w:szCs w:val="24"/>
              </w:rPr>
              <w:t xml:space="preserve"> тематике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Pr="00695738">
              <w:rPr>
                <w:sz w:val="24"/>
                <w:szCs w:val="24"/>
              </w:rPr>
              <w:t>.</w:t>
            </w:r>
          </w:p>
          <w:p w:rsidR="00695738" w:rsidRPr="00695738" w:rsidRDefault="0094183E" w:rsidP="0094183E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5738" w:rsidRPr="00695738">
              <w:rPr>
                <w:sz w:val="24"/>
                <w:szCs w:val="24"/>
              </w:rPr>
              <w:t xml:space="preserve">. Участие </w:t>
            </w:r>
            <w:r w:rsidR="00930F1A">
              <w:rPr>
                <w:sz w:val="24"/>
                <w:szCs w:val="24"/>
              </w:rPr>
              <w:t>Музея Р.А.Китанина</w:t>
            </w:r>
            <w:r w:rsidR="00695738" w:rsidRPr="00695738">
              <w:rPr>
                <w:sz w:val="24"/>
                <w:szCs w:val="24"/>
              </w:rPr>
              <w:t xml:space="preserve"> в районных мероприятиях</w:t>
            </w:r>
            <w:r>
              <w:rPr>
                <w:sz w:val="24"/>
                <w:szCs w:val="24"/>
              </w:rPr>
              <w:t xml:space="preserve"> по профилю.</w:t>
            </w:r>
          </w:p>
          <w:p w:rsidR="00695738" w:rsidRDefault="0094183E" w:rsidP="0094183E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5738" w:rsidRPr="00695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5738" w:rsidRPr="00695738">
              <w:rPr>
                <w:sz w:val="24"/>
                <w:szCs w:val="24"/>
              </w:rPr>
              <w:t xml:space="preserve">Приобщение </w:t>
            </w:r>
            <w:r>
              <w:rPr>
                <w:sz w:val="24"/>
                <w:szCs w:val="24"/>
              </w:rPr>
              <w:t xml:space="preserve">Актива и Штаба патриотических объединений школы </w:t>
            </w:r>
            <w:r w:rsidR="00695738" w:rsidRPr="00695738">
              <w:rPr>
                <w:sz w:val="24"/>
                <w:szCs w:val="24"/>
              </w:rPr>
              <w:t>к историко-культурным ценностям: поездки и экскурсии по историческим местам, посещение музеев.</w:t>
            </w:r>
          </w:p>
          <w:p w:rsidR="00695738" w:rsidRPr="00695738" w:rsidRDefault="0094183E" w:rsidP="00930F1A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Размещение информации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930F1A">
              <w:rPr>
                <w:sz w:val="24"/>
                <w:szCs w:val="24"/>
              </w:rPr>
              <w:t>Музея</w:t>
            </w:r>
            <w:proofErr w:type="gramEnd"/>
            <w:r w:rsidR="00930F1A">
              <w:rPr>
                <w:sz w:val="24"/>
                <w:szCs w:val="24"/>
              </w:rPr>
              <w:t xml:space="preserve"> Р.А.Китанина</w:t>
            </w:r>
            <w:r>
              <w:rPr>
                <w:sz w:val="24"/>
                <w:szCs w:val="24"/>
              </w:rPr>
              <w:t xml:space="preserve"> на страницах социальных сетей и в сети Интернет.</w:t>
            </w:r>
          </w:p>
        </w:tc>
      </w:tr>
    </w:tbl>
    <w:p w:rsidR="009459B3" w:rsidRDefault="009459B3" w:rsidP="000B4A8E"/>
    <w:sectPr w:rsidR="009459B3" w:rsidSect="008A5E51">
      <w:headerReference w:type="default" r:id="rId9"/>
      <w:pgSz w:w="11906" w:h="16838"/>
      <w:pgMar w:top="23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EC" w:rsidRDefault="003461EC" w:rsidP="008A5E51">
      <w:pPr>
        <w:spacing w:after="0" w:line="240" w:lineRule="auto"/>
      </w:pPr>
      <w:r>
        <w:separator/>
      </w:r>
    </w:p>
  </w:endnote>
  <w:endnote w:type="continuationSeparator" w:id="0">
    <w:p w:rsidR="003461EC" w:rsidRDefault="003461EC" w:rsidP="008A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EC" w:rsidRDefault="003461EC" w:rsidP="008A5E51">
      <w:pPr>
        <w:spacing w:after="0" w:line="240" w:lineRule="auto"/>
      </w:pPr>
      <w:r>
        <w:separator/>
      </w:r>
    </w:p>
  </w:footnote>
  <w:footnote w:type="continuationSeparator" w:id="0">
    <w:p w:rsidR="003461EC" w:rsidRDefault="003461EC" w:rsidP="008A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51" w:rsidRPr="008A5E51" w:rsidRDefault="00704DF0" w:rsidP="008A5E51">
    <w:pPr>
      <w:pStyle w:val="a3"/>
      <w:tabs>
        <w:tab w:val="clear" w:pos="9355"/>
        <w:tab w:val="right" w:pos="9498"/>
      </w:tabs>
      <w:ind w:left="-1134"/>
      <w:jc w:val="center"/>
      <w:rPr>
        <w:b/>
        <w:color w:val="0000FF"/>
        <w:sz w:val="32"/>
        <w:szCs w:val="32"/>
      </w:rPr>
    </w:pPr>
    <w:r>
      <w:rPr>
        <w:b/>
        <w:color w:val="0000FF"/>
        <w:sz w:val="32"/>
        <w:szCs w:val="32"/>
      </w:rPr>
      <w:t>Музей</w:t>
    </w:r>
    <w:r w:rsidR="008A5E51" w:rsidRPr="008A5E51">
      <w:rPr>
        <w:b/>
        <w:color w:val="0000FF"/>
        <w:sz w:val="32"/>
        <w:szCs w:val="32"/>
      </w:rPr>
      <w:t xml:space="preserve"> Героя Российской Федерации Романа Александровича Китанина</w:t>
    </w:r>
  </w:p>
  <w:p w:rsidR="008A5E51" w:rsidRPr="008A5E51" w:rsidRDefault="008A5E51" w:rsidP="008A5E51">
    <w:pPr>
      <w:pStyle w:val="a3"/>
      <w:ind w:left="-1134"/>
      <w:jc w:val="center"/>
      <w:rPr>
        <w:b/>
        <w:color w:val="0000FF"/>
        <w:sz w:val="26"/>
        <w:szCs w:val="26"/>
      </w:rPr>
    </w:pPr>
    <w:r w:rsidRPr="008A5E51">
      <w:rPr>
        <w:b/>
        <w:color w:val="0000FF"/>
        <w:sz w:val="26"/>
        <w:szCs w:val="26"/>
      </w:rPr>
      <w:t>Муниципального бюджетного общеобразовательного учреждения                                        средней общеобразовательной школы имени Героя российской Федерации Р.А.Китанина</w:t>
    </w:r>
  </w:p>
  <w:p w:rsidR="008A5E51" w:rsidRPr="008A5E51" w:rsidRDefault="008A5E51" w:rsidP="008A5E51">
    <w:pPr>
      <w:pStyle w:val="a3"/>
      <w:ind w:left="-709"/>
      <w:jc w:val="center"/>
      <w:rPr>
        <w:b/>
        <w:color w:val="0000FF"/>
        <w:sz w:val="26"/>
        <w:szCs w:val="26"/>
      </w:rPr>
    </w:pPr>
    <w:r w:rsidRPr="008A5E51">
      <w:rPr>
        <w:b/>
        <w:color w:val="0000FF"/>
        <w:sz w:val="26"/>
        <w:szCs w:val="26"/>
      </w:rPr>
      <w:t>р.п</w:t>
    </w:r>
    <w:proofErr w:type="gramStart"/>
    <w:r w:rsidRPr="008A5E51">
      <w:rPr>
        <w:b/>
        <w:color w:val="0000FF"/>
        <w:sz w:val="26"/>
        <w:szCs w:val="26"/>
      </w:rPr>
      <w:t>.Т</w:t>
    </w:r>
    <w:proofErr w:type="gramEnd"/>
    <w:r w:rsidRPr="008A5E51">
      <w:rPr>
        <w:b/>
        <w:color w:val="0000FF"/>
        <w:sz w:val="26"/>
        <w:szCs w:val="26"/>
      </w:rPr>
      <w:t>амала Пензенской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45"/>
    <w:multiLevelType w:val="multilevel"/>
    <w:tmpl w:val="34FA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CB5FEB"/>
    <w:multiLevelType w:val="multilevel"/>
    <w:tmpl w:val="FDF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B3"/>
    <w:rsid w:val="00022EFF"/>
    <w:rsid w:val="00092182"/>
    <w:rsid w:val="000A24B3"/>
    <w:rsid w:val="000B4A8E"/>
    <w:rsid w:val="000C5CFA"/>
    <w:rsid w:val="00111E74"/>
    <w:rsid w:val="001637D3"/>
    <w:rsid w:val="001A13D6"/>
    <w:rsid w:val="001B478D"/>
    <w:rsid w:val="001D676C"/>
    <w:rsid w:val="001E4E67"/>
    <w:rsid w:val="00221034"/>
    <w:rsid w:val="00257188"/>
    <w:rsid w:val="002647BC"/>
    <w:rsid w:val="00273C41"/>
    <w:rsid w:val="003315B8"/>
    <w:rsid w:val="003461EC"/>
    <w:rsid w:val="003728A8"/>
    <w:rsid w:val="003733D3"/>
    <w:rsid w:val="003E37D8"/>
    <w:rsid w:val="003E5DFB"/>
    <w:rsid w:val="00427B70"/>
    <w:rsid w:val="004455AD"/>
    <w:rsid w:val="00484838"/>
    <w:rsid w:val="00491C82"/>
    <w:rsid w:val="004D5456"/>
    <w:rsid w:val="0050560C"/>
    <w:rsid w:val="005401C0"/>
    <w:rsid w:val="0056467D"/>
    <w:rsid w:val="005A4ABC"/>
    <w:rsid w:val="005C172A"/>
    <w:rsid w:val="005F16D0"/>
    <w:rsid w:val="00603745"/>
    <w:rsid w:val="00614A2A"/>
    <w:rsid w:val="00695738"/>
    <w:rsid w:val="006A2951"/>
    <w:rsid w:val="00704C87"/>
    <w:rsid w:val="00704DF0"/>
    <w:rsid w:val="00742DCA"/>
    <w:rsid w:val="007B09EF"/>
    <w:rsid w:val="007D7E93"/>
    <w:rsid w:val="007F7CA4"/>
    <w:rsid w:val="00845535"/>
    <w:rsid w:val="00871E03"/>
    <w:rsid w:val="008900DC"/>
    <w:rsid w:val="008A43AF"/>
    <w:rsid w:val="008A5E51"/>
    <w:rsid w:val="008E218F"/>
    <w:rsid w:val="008E2439"/>
    <w:rsid w:val="008F7C6F"/>
    <w:rsid w:val="0090321A"/>
    <w:rsid w:val="00930F1A"/>
    <w:rsid w:val="0094183E"/>
    <w:rsid w:val="009459B3"/>
    <w:rsid w:val="00A030A4"/>
    <w:rsid w:val="00A15910"/>
    <w:rsid w:val="00A16CF5"/>
    <w:rsid w:val="00A4750A"/>
    <w:rsid w:val="00A81A7C"/>
    <w:rsid w:val="00A91BEF"/>
    <w:rsid w:val="00AA2E78"/>
    <w:rsid w:val="00B2753D"/>
    <w:rsid w:val="00B84F33"/>
    <w:rsid w:val="00BA3EBF"/>
    <w:rsid w:val="00BC34A2"/>
    <w:rsid w:val="00BD02E7"/>
    <w:rsid w:val="00BE2945"/>
    <w:rsid w:val="00BF45B9"/>
    <w:rsid w:val="00C570C2"/>
    <w:rsid w:val="00C6016B"/>
    <w:rsid w:val="00CB0793"/>
    <w:rsid w:val="00CF5649"/>
    <w:rsid w:val="00CF72F1"/>
    <w:rsid w:val="00DC7DC8"/>
    <w:rsid w:val="00DF6564"/>
    <w:rsid w:val="00E470C6"/>
    <w:rsid w:val="00E61172"/>
    <w:rsid w:val="00EA0DC2"/>
    <w:rsid w:val="00F85B41"/>
    <w:rsid w:val="00FA148E"/>
    <w:rsid w:val="00FD1832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E51"/>
  </w:style>
  <w:style w:type="paragraph" w:styleId="a5">
    <w:name w:val="footer"/>
    <w:basedOn w:val="a"/>
    <w:link w:val="a6"/>
    <w:uiPriority w:val="99"/>
    <w:unhideWhenUsed/>
    <w:rsid w:val="008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E51"/>
  </w:style>
  <w:style w:type="table" w:styleId="a7">
    <w:name w:val="Table Grid"/>
    <w:basedOn w:val="a1"/>
    <w:uiPriority w:val="59"/>
    <w:rsid w:val="00DF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733D3"/>
    <w:rPr>
      <w:b/>
      <w:bCs/>
    </w:rPr>
  </w:style>
  <w:style w:type="paragraph" w:styleId="a9">
    <w:name w:val="Normal (Web)"/>
    <w:basedOn w:val="a"/>
    <w:uiPriority w:val="99"/>
    <w:unhideWhenUsed/>
    <w:rsid w:val="0069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2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E51"/>
  </w:style>
  <w:style w:type="paragraph" w:styleId="a5">
    <w:name w:val="footer"/>
    <w:basedOn w:val="a"/>
    <w:link w:val="a6"/>
    <w:uiPriority w:val="99"/>
    <w:unhideWhenUsed/>
    <w:rsid w:val="008A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E51"/>
  </w:style>
  <w:style w:type="table" w:styleId="a7">
    <w:name w:val="Table Grid"/>
    <w:basedOn w:val="a1"/>
    <w:uiPriority w:val="59"/>
    <w:rsid w:val="00DF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733D3"/>
    <w:rPr>
      <w:b/>
      <w:bCs/>
    </w:rPr>
  </w:style>
  <w:style w:type="paragraph" w:styleId="a9">
    <w:name w:val="Normal (Web)"/>
    <w:basedOn w:val="a"/>
    <w:uiPriority w:val="99"/>
    <w:unhideWhenUsed/>
    <w:rsid w:val="0069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1687-BD6C-4257-80F0-7584724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86</cp:revision>
  <dcterms:created xsi:type="dcterms:W3CDTF">2021-04-04T08:22:00Z</dcterms:created>
  <dcterms:modified xsi:type="dcterms:W3CDTF">2022-01-28T16:46:00Z</dcterms:modified>
</cp:coreProperties>
</file>